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4" w:rsidRDefault="00A83DEC" w:rsidP="00225384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10300" cy="1981200"/>
            <wp:effectExtent l="19050" t="0" r="0" b="0"/>
            <wp:docPr id="4" name="Рисунок 4" descr="D:\ПАМЯТКИ\памятка 2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МЯТКИ\памятка 2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EC" w:rsidRDefault="00A83DEC" w:rsidP="00225384">
      <w:pPr>
        <w:spacing w:after="0"/>
        <w:rPr>
          <w:b/>
        </w:rPr>
      </w:pPr>
    </w:p>
    <w:p w:rsidR="0015207A" w:rsidRPr="00B27E80" w:rsidRDefault="00225384" w:rsidP="004E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2"/>
        </w:rPr>
      </w:pPr>
      <w:r w:rsidRPr="00B27E80">
        <w:rPr>
          <w:b/>
          <w:sz w:val="36"/>
          <w:szCs w:val="32"/>
        </w:rPr>
        <w:t xml:space="preserve">Услуги по перевозке пассажиров и багажа </w:t>
      </w:r>
      <w:r w:rsidR="0015207A" w:rsidRPr="00B27E80">
        <w:rPr>
          <w:b/>
          <w:sz w:val="36"/>
          <w:szCs w:val="32"/>
        </w:rPr>
        <w:t>легковым такси.</w:t>
      </w:r>
    </w:p>
    <w:p w:rsidR="00225384" w:rsidRPr="0037373D" w:rsidRDefault="00225384" w:rsidP="00225384">
      <w:pPr>
        <w:spacing w:after="0"/>
        <w:jc w:val="both"/>
        <w:rPr>
          <w:sz w:val="32"/>
          <w:szCs w:val="32"/>
        </w:rPr>
      </w:pPr>
    </w:p>
    <w:p w:rsidR="00FF783E" w:rsidRPr="008614AB" w:rsidRDefault="00FD0AAC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>Значительные о</w:t>
      </w:r>
      <w:r w:rsidR="00FF783E" w:rsidRPr="008614AB">
        <w:rPr>
          <w:sz w:val="32"/>
          <w:szCs w:val="32"/>
        </w:rPr>
        <w:t>бъем</w:t>
      </w:r>
      <w:r w:rsidRPr="008614AB">
        <w:rPr>
          <w:sz w:val="32"/>
          <w:szCs w:val="32"/>
        </w:rPr>
        <w:t>ы</w:t>
      </w:r>
      <w:r w:rsidR="00FF783E" w:rsidRPr="008614AB">
        <w:rPr>
          <w:sz w:val="32"/>
          <w:szCs w:val="32"/>
        </w:rPr>
        <w:t xml:space="preserve"> перевозок пассажиров и багажа автомобильным транспо</w:t>
      </w:r>
      <w:r w:rsidR="00957470" w:rsidRPr="008614AB">
        <w:rPr>
          <w:sz w:val="32"/>
          <w:szCs w:val="32"/>
        </w:rPr>
        <w:t xml:space="preserve">ртом, в том числе легковыми такси, </w:t>
      </w:r>
      <w:r w:rsidRPr="008614AB">
        <w:rPr>
          <w:sz w:val="32"/>
          <w:szCs w:val="32"/>
        </w:rPr>
        <w:t>определяю</w:t>
      </w:r>
      <w:r w:rsidR="00FF783E" w:rsidRPr="008614AB">
        <w:rPr>
          <w:sz w:val="32"/>
          <w:szCs w:val="32"/>
        </w:rPr>
        <w:t xml:space="preserve">т важность рационального </w:t>
      </w:r>
      <w:r w:rsidR="007E2F01" w:rsidRPr="008614AB">
        <w:rPr>
          <w:sz w:val="32"/>
          <w:szCs w:val="32"/>
        </w:rPr>
        <w:t>правового</w:t>
      </w:r>
      <w:r w:rsidR="00957470" w:rsidRPr="008614AB">
        <w:rPr>
          <w:sz w:val="32"/>
          <w:szCs w:val="32"/>
        </w:rPr>
        <w:t xml:space="preserve"> регулирования данного</w:t>
      </w:r>
      <w:r w:rsidR="00FF783E" w:rsidRPr="008614AB">
        <w:rPr>
          <w:sz w:val="32"/>
          <w:szCs w:val="32"/>
        </w:rPr>
        <w:t xml:space="preserve"> вид</w:t>
      </w:r>
      <w:r w:rsidR="00957470" w:rsidRPr="008614AB">
        <w:rPr>
          <w:sz w:val="32"/>
          <w:szCs w:val="32"/>
        </w:rPr>
        <w:t>а</w:t>
      </w:r>
      <w:r w:rsidR="00FF783E" w:rsidRPr="008614AB">
        <w:rPr>
          <w:sz w:val="32"/>
          <w:szCs w:val="32"/>
        </w:rPr>
        <w:t xml:space="preserve"> </w:t>
      </w:r>
      <w:r w:rsidR="00BF7179" w:rsidRPr="008614AB">
        <w:rPr>
          <w:sz w:val="32"/>
          <w:szCs w:val="32"/>
        </w:rPr>
        <w:t>перевозок.</w:t>
      </w:r>
    </w:p>
    <w:p w:rsidR="00E00DEF" w:rsidRPr="008614AB" w:rsidRDefault="00E00DEF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 xml:space="preserve">Основные </w:t>
      </w:r>
      <w:r w:rsidRPr="008614AB">
        <w:rPr>
          <w:b/>
          <w:sz w:val="32"/>
          <w:szCs w:val="32"/>
        </w:rPr>
        <w:t>нормы, регулирующие перевозки</w:t>
      </w:r>
      <w:r w:rsidRPr="008614AB">
        <w:rPr>
          <w:sz w:val="32"/>
          <w:szCs w:val="32"/>
        </w:rPr>
        <w:t>, закреплены в Гражданском кодексе РФ, Уставе автомобильного и городского наземного электрического транспорта, Правилах перевозок пассажиров и багажа автомобильным транспортом и городским наземным электрическим транспортом (утв. постановлением Правительства РФ от 14.02.2009 №112)</w:t>
      </w:r>
      <w:r w:rsidR="00D43162" w:rsidRPr="008614AB">
        <w:rPr>
          <w:sz w:val="32"/>
          <w:szCs w:val="32"/>
        </w:rPr>
        <w:t xml:space="preserve">. К отношениям с участием потребителей применяется </w:t>
      </w:r>
      <w:r w:rsidR="00B9527B" w:rsidRPr="008614AB">
        <w:rPr>
          <w:sz w:val="32"/>
          <w:szCs w:val="32"/>
        </w:rPr>
        <w:t>Закон РФ от 07.02.1992 №2300-1 «О защите прав потребителей»</w:t>
      </w:r>
      <w:r w:rsidRPr="008614AB">
        <w:rPr>
          <w:sz w:val="32"/>
          <w:szCs w:val="32"/>
        </w:rPr>
        <w:t xml:space="preserve">. Ответственность за нарушение норм транспортного законодательства устанавливается также в главе 11 Кодекса Российской Федерации об административных правонарушениях. </w:t>
      </w:r>
    </w:p>
    <w:p w:rsidR="00B66E00" w:rsidRPr="008614AB" w:rsidRDefault="00146506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 xml:space="preserve">Важными </w:t>
      </w:r>
      <w:r w:rsidR="00E00DEF" w:rsidRPr="008614AB">
        <w:rPr>
          <w:b/>
          <w:sz w:val="32"/>
          <w:szCs w:val="32"/>
        </w:rPr>
        <w:t>принципами организации и осуществления транспортного обслуживания населения</w:t>
      </w:r>
      <w:r w:rsidR="00E00DEF" w:rsidRPr="008614AB">
        <w:rPr>
          <w:sz w:val="32"/>
          <w:szCs w:val="32"/>
        </w:rPr>
        <w:t xml:space="preserve"> </w:t>
      </w:r>
      <w:r w:rsidR="00E11150" w:rsidRPr="008614AB">
        <w:rPr>
          <w:sz w:val="32"/>
          <w:szCs w:val="32"/>
        </w:rPr>
        <w:t xml:space="preserve">являются: безопасность выполнения пассажирских </w:t>
      </w:r>
      <w:r w:rsidR="00E00DEF" w:rsidRPr="008614AB">
        <w:rPr>
          <w:sz w:val="32"/>
          <w:szCs w:val="32"/>
        </w:rPr>
        <w:t xml:space="preserve">перевозок, качество транспортного обслуживания населения, доступность транспортных услуг для населения, </w:t>
      </w:r>
      <w:proofErr w:type="gramStart"/>
      <w:r w:rsidR="00E00DEF" w:rsidRPr="008614AB">
        <w:rPr>
          <w:sz w:val="32"/>
          <w:szCs w:val="32"/>
        </w:rPr>
        <w:t>контроль за</w:t>
      </w:r>
      <w:proofErr w:type="gramEnd"/>
      <w:r w:rsidR="00E00DEF" w:rsidRPr="008614AB">
        <w:rPr>
          <w:sz w:val="32"/>
          <w:szCs w:val="32"/>
        </w:rPr>
        <w:t xml:space="preserve"> соблюдением установленных условий выполнения регулярных перевозок и др.</w:t>
      </w:r>
      <w:r w:rsidR="00B66E00" w:rsidRPr="008614AB">
        <w:rPr>
          <w:sz w:val="32"/>
          <w:szCs w:val="32"/>
        </w:rPr>
        <w:t xml:space="preserve"> </w:t>
      </w:r>
    </w:p>
    <w:p w:rsidR="00781B33" w:rsidRPr="008614AB" w:rsidRDefault="00E35409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b/>
          <w:sz w:val="32"/>
          <w:szCs w:val="32"/>
        </w:rPr>
        <w:t xml:space="preserve">Одним из видов перевозок является </w:t>
      </w:r>
      <w:r w:rsidRPr="008614AB">
        <w:rPr>
          <w:b/>
          <w:sz w:val="32"/>
          <w:szCs w:val="32"/>
          <w:bdr w:val="single" w:sz="4" w:space="0" w:color="auto"/>
        </w:rPr>
        <w:t>п</w:t>
      </w:r>
      <w:r w:rsidR="00847AC4" w:rsidRPr="008614AB">
        <w:rPr>
          <w:b/>
          <w:sz w:val="32"/>
          <w:szCs w:val="32"/>
          <w:bdr w:val="single" w:sz="4" w:space="0" w:color="auto"/>
        </w:rPr>
        <w:t>еревозка пассажиров и багажа легковым такси</w:t>
      </w:r>
      <w:r w:rsidR="00FD2B94" w:rsidRPr="008614AB">
        <w:rPr>
          <w:b/>
          <w:sz w:val="32"/>
          <w:szCs w:val="32"/>
        </w:rPr>
        <w:t>,</w:t>
      </w:r>
      <w:r w:rsidR="00847AC4" w:rsidRPr="008614AB">
        <w:rPr>
          <w:sz w:val="32"/>
          <w:szCs w:val="32"/>
        </w:rPr>
        <w:t xml:space="preserve"> </w:t>
      </w:r>
      <w:r w:rsidR="00FD2B94" w:rsidRPr="008614AB">
        <w:rPr>
          <w:sz w:val="32"/>
          <w:szCs w:val="32"/>
        </w:rPr>
        <w:t xml:space="preserve">которая </w:t>
      </w:r>
      <w:r w:rsidR="00847AC4" w:rsidRPr="008614AB">
        <w:rPr>
          <w:sz w:val="32"/>
          <w:szCs w:val="32"/>
        </w:rPr>
        <w:t xml:space="preserve">осуществляется на основании </w:t>
      </w:r>
      <w:r w:rsidR="00847AC4" w:rsidRPr="008614AB">
        <w:rPr>
          <w:sz w:val="32"/>
          <w:szCs w:val="32"/>
        </w:rPr>
        <w:lastRenderedPageBreak/>
        <w:t xml:space="preserve">договора, заключаемого непосредственно с водителем или </w:t>
      </w:r>
      <w:r w:rsidR="00DC6BA4" w:rsidRPr="008614AB">
        <w:rPr>
          <w:sz w:val="32"/>
          <w:szCs w:val="32"/>
        </w:rPr>
        <w:t>путём</w:t>
      </w:r>
      <w:r w:rsidR="00847AC4" w:rsidRPr="008614AB">
        <w:rPr>
          <w:sz w:val="32"/>
          <w:szCs w:val="32"/>
        </w:rPr>
        <w:t xml:space="preserve"> принятия к выполнению </w:t>
      </w:r>
      <w:r w:rsidR="00847AC4" w:rsidRPr="008614AB">
        <w:rPr>
          <w:b/>
          <w:sz w:val="32"/>
          <w:szCs w:val="32"/>
        </w:rPr>
        <w:t>заказа</w:t>
      </w:r>
      <w:r w:rsidR="00847AC4" w:rsidRPr="008614AB">
        <w:rPr>
          <w:sz w:val="32"/>
          <w:szCs w:val="32"/>
        </w:rPr>
        <w:t xml:space="preserve"> пассажира. </w:t>
      </w:r>
    </w:p>
    <w:p w:rsidR="00847AC4" w:rsidRPr="008614AB" w:rsidRDefault="00847AC4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>Заказ от пассажира может быть принят посредством использования любых сре</w:t>
      </w:r>
      <w:proofErr w:type="gramStart"/>
      <w:r w:rsidRPr="008614AB">
        <w:rPr>
          <w:sz w:val="32"/>
          <w:szCs w:val="32"/>
        </w:rPr>
        <w:t>дств св</w:t>
      </w:r>
      <w:proofErr w:type="gramEnd"/>
      <w:r w:rsidRPr="008614AB">
        <w:rPr>
          <w:sz w:val="32"/>
          <w:szCs w:val="32"/>
        </w:rPr>
        <w:t xml:space="preserve">язи или по месту нахождения представителя перевозчика. Заказ регистрируется в </w:t>
      </w:r>
      <w:r w:rsidRPr="008614AB">
        <w:rPr>
          <w:b/>
          <w:sz w:val="32"/>
          <w:szCs w:val="32"/>
        </w:rPr>
        <w:t>журнале регистрации</w:t>
      </w:r>
      <w:r w:rsidRPr="008614AB">
        <w:rPr>
          <w:sz w:val="32"/>
          <w:szCs w:val="32"/>
        </w:rPr>
        <w:t xml:space="preserve">. Номер принятого к исполнению заказа, местонахождение прибывшего транспортного средства, его государственный регистрационный знак, марка и цвет кузова сообщаются пассажиру. </w:t>
      </w:r>
    </w:p>
    <w:p w:rsidR="00847AC4" w:rsidRPr="008614AB" w:rsidRDefault="00847AC4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>В случае, когда маршрут перевозки пассажиров и багажа не определён, водитель</w:t>
      </w:r>
      <w:bookmarkStart w:id="0" w:name="_GoBack"/>
      <w:bookmarkEnd w:id="0"/>
      <w:r w:rsidRPr="008614AB">
        <w:rPr>
          <w:sz w:val="32"/>
          <w:szCs w:val="32"/>
        </w:rPr>
        <w:t xml:space="preserve"> легкового такси обязан осуществить перевозку по кратчайшему маршруту.</w:t>
      </w:r>
    </w:p>
    <w:p w:rsidR="00847AC4" w:rsidRPr="008614AB" w:rsidRDefault="00986892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b/>
          <w:sz w:val="32"/>
          <w:szCs w:val="32"/>
        </w:rPr>
        <w:t>Плата</w:t>
      </w:r>
      <w:r w:rsidRPr="008614AB">
        <w:rPr>
          <w:sz w:val="32"/>
          <w:szCs w:val="32"/>
        </w:rPr>
        <w:t xml:space="preserve"> может устанавливаться в виде фиксированной суммы независимо от фактического пробега транспортного средства и времени пользования им, либо определяется на основании фактического времени пользования легковым такси в соответствии с показаниями таксометра. Пассажиру выдаётся квитанция или кассовый чек, подтверждающие оплату пользования легковым такси.</w:t>
      </w:r>
    </w:p>
    <w:p w:rsidR="001B16CB" w:rsidRPr="008614AB" w:rsidRDefault="001B16CB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 xml:space="preserve">В легковом такси разрешается провозить в качестве </w:t>
      </w:r>
      <w:r w:rsidRPr="008614AB">
        <w:rPr>
          <w:b/>
          <w:sz w:val="32"/>
          <w:szCs w:val="32"/>
        </w:rPr>
        <w:t>ручной клади</w:t>
      </w:r>
      <w:r w:rsidRPr="008614AB">
        <w:rPr>
          <w:sz w:val="32"/>
          <w:szCs w:val="32"/>
        </w:rPr>
        <w:t xml:space="preserve"> вещи, которые свободно проходят через дверные проёмы, не загрязняют и не портят сидений, не являются опасными, не мешают водителю управлять легковым такси и пользоваться зеркалами заднего вида. </w:t>
      </w:r>
      <w:r w:rsidRPr="008614AB">
        <w:rPr>
          <w:b/>
          <w:sz w:val="32"/>
          <w:szCs w:val="32"/>
        </w:rPr>
        <w:t>Багаж</w:t>
      </w:r>
      <w:r w:rsidRPr="008614AB">
        <w:rPr>
          <w:sz w:val="32"/>
          <w:szCs w:val="32"/>
        </w:rPr>
        <w:t xml:space="preserve">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1B16CB" w:rsidRPr="008614AB" w:rsidRDefault="008614AB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 xml:space="preserve">В легковых такси </w:t>
      </w:r>
      <w:r w:rsidRPr="008614AB">
        <w:rPr>
          <w:b/>
          <w:sz w:val="32"/>
          <w:szCs w:val="32"/>
        </w:rPr>
        <w:t>запрещается</w:t>
      </w:r>
      <w:r w:rsidRPr="008614AB">
        <w:rPr>
          <w:sz w:val="32"/>
          <w:szCs w:val="32"/>
        </w:rPr>
        <w:t xml:space="preserve">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</w:t>
      </w:r>
      <w:r w:rsidR="001B16CB" w:rsidRPr="008614AB">
        <w:rPr>
          <w:b/>
          <w:sz w:val="32"/>
          <w:szCs w:val="32"/>
        </w:rPr>
        <w:t>Допускается</w:t>
      </w:r>
      <w:r w:rsidR="001B16CB" w:rsidRPr="008614AB">
        <w:rPr>
          <w:sz w:val="32"/>
          <w:szCs w:val="32"/>
        </w:rPr>
        <w:t xml:space="preserve">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986892" w:rsidRPr="008614AB" w:rsidRDefault="001B16CB" w:rsidP="00A57218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b/>
          <w:sz w:val="32"/>
          <w:szCs w:val="32"/>
        </w:rPr>
        <w:lastRenderedPageBreak/>
        <w:t>Легковое такси оборудуется</w:t>
      </w:r>
      <w:r w:rsidRPr="008614AB">
        <w:rPr>
          <w:sz w:val="32"/>
          <w:szCs w:val="32"/>
        </w:rPr>
        <w:t xml:space="preserve"> опознавательным </w:t>
      </w:r>
      <w:r w:rsidR="00DC6BA4" w:rsidRPr="008614AB">
        <w:rPr>
          <w:sz w:val="32"/>
          <w:szCs w:val="32"/>
        </w:rPr>
        <w:t>фонарём</w:t>
      </w:r>
      <w:r w:rsidRPr="008614AB">
        <w:rPr>
          <w:sz w:val="32"/>
          <w:szCs w:val="32"/>
        </w:rPr>
        <w:t xml:space="preserve">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 На кузов легкового такси наносится </w:t>
      </w:r>
      <w:proofErr w:type="spellStart"/>
      <w:r w:rsidRPr="008614AB">
        <w:rPr>
          <w:sz w:val="32"/>
          <w:szCs w:val="32"/>
        </w:rPr>
        <w:t>цветографическая</w:t>
      </w:r>
      <w:proofErr w:type="spellEnd"/>
      <w:r w:rsidRPr="008614AB">
        <w:rPr>
          <w:sz w:val="32"/>
          <w:szCs w:val="32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37373D" w:rsidRPr="008614AB" w:rsidRDefault="003A4A9E" w:rsidP="00FD0B9B">
      <w:pPr>
        <w:spacing w:after="240"/>
        <w:ind w:firstLine="709"/>
        <w:jc w:val="both"/>
        <w:rPr>
          <w:b/>
          <w:sz w:val="32"/>
          <w:szCs w:val="32"/>
        </w:rPr>
      </w:pPr>
      <w:r w:rsidRPr="008614AB">
        <w:rPr>
          <w:sz w:val="32"/>
          <w:szCs w:val="32"/>
        </w:rPr>
        <w:t xml:space="preserve">В случае ненадлежащего оказания перевозчиком услуг по перевозке багажа составляется </w:t>
      </w:r>
      <w:r w:rsidRPr="008614AB">
        <w:rPr>
          <w:b/>
          <w:sz w:val="32"/>
          <w:szCs w:val="32"/>
        </w:rPr>
        <w:t>коммерческий акт</w:t>
      </w:r>
      <w:r w:rsidRPr="008614AB">
        <w:rPr>
          <w:sz w:val="32"/>
          <w:szCs w:val="32"/>
        </w:rPr>
        <w:t xml:space="preserve">, а в иных случаях - </w:t>
      </w:r>
      <w:r w:rsidRPr="008614AB">
        <w:rPr>
          <w:b/>
          <w:sz w:val="32"/>
          <w:szCs w:val="32"/>
        </w:rPr>
        <w:t xml:space="preserve">акт общей формы. </w:t>
      </w:r>
    </w:p>
    <w:p w:rsidR="00C920F1" w:rsidRPr="008614AB" w:rsidRDefault="0037373D" w:rsidP="0037373D">
      <w:pPr>
        <w:spacing w:after="0"/>
        <w:ind w:firstLine="709"/>
        <w:jc w:val="both"/>
        <w:rPr>
          <w:sz w:val="32"/>
          <w:szCs w:val="32"/>
        </w:rPr>
      </w:pPr>
      <w:proofErr w:type="gramStart"/>
      <w:r w:rsidRPr="008614AB">
        <w:rPr>
          <w:sz w:val="32"/>
          <w:szCs w:val="32"/>
        </w:rPr>
        <w:t xml:space="preserve">Договор перевозки </w:t>
      </w:r>
      <w:r w:rsidR="00A00FE5" w:rsidRPr="008614AB">
        <w:rPr>
          <w:sz w:val="32"/>
          <w:szCs w:val="32"/>
        </w:rPr>
        <w:t xml:space="preserve">легковым такси </w:t>
      </w:r>
      <w:r w:rsidRPr="008614AB">
        <w:rPr>
          <w:sz w:val="32"/>
          <w:szCs w:val="32"/>
        </w:rPr>
        <w:t>является разновидностью договора на оказание услуг, и, следовательно, к нему применяются положения глав 1 и 3 Закона РФ о «Защите прав потребителей», в неурегулированной транспортным законодательством части</w:t>
      </w:r>
      <w:r w:rsidR="000E5D2B" w:rsidRPr="008614AB">
        <w:rPr>
          <w:sz w:val="32"/>
          <w:szCs w:val="32"/>
        </w:rPr>
        <w:t xml:space="preserve"> (п.2 постановления Пленума Верховного Суда РФ от 28.06.2012 №17 «О рассмотрении судами гражданских дел по спорам о защите прав потребителей»)</w:t>
      </w:r>
      <w:r w:rsidRPr="008614AB">
        <w:rPr>
          <w:sz w:val="32"/>
          <w:szCs w:val="32"/>
        </w:rPr>
        <w:t>.</w:t>
      </w:r>
      <w:proofErr w:type="gramEnd"/>
    </w:p>
    <w:p w:rsidR="00C920F1" w:rsidRPr="008614AB" w:rsidRDefault="0037373D" w:rsidP="00FD0B9B">
      <w:pPr>
        <w:spacing w:after="24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>Согласно Закону</w:t>
      </w:r>
      <w:r w:rsidR="00C920F1" w:rsidRPr="008614AB">
        <w:rPr>
          <w:sz w:val="32"/>
          <w:szCs w:val="32"/>
        </w:rPr>
        <w:t xml:space="preserve"> РФ «О защите прав потребителей», исполнитель обязан оказать услугу, качество которой соответствует договору, обычно предъявляемым требованиям или целям заключения договора (ст.4), а потребитель, в свою очередь, имеет право на получение оказываемой услуги надлежащего качества и безопасной для его жизни, здоровья и имущества (ст.7).</w:t>
      </w:r>
    </w:p>
    <w:p w:rsidR="00D07943" w:rsidRPr="008614AB" w:rsidRDefault="003A4A9E" w:rsidP="00FD0B9B">
      <w:pPr>
        <w:spacing w:after="240"/>
        <w:ind w:firstLine="709"/>
        <w:jc w:val="both"/>
        <w:rPr>
          <w:sz w:val="32"/>
          <w:szCs w:val="32"/>
        </w:rPr>
      </w:pPr>
      <w:r w:rsidRPr="008614AB">
        <w:rPr>
          <w:b/>
          <w:sz w:val="32"/>
          <w:szCs w:val="32"/>
          <w:bdr w:val="single" w:sz="4" w:space="0" w:color="auto"/>
          <w:lang w:val="en-US"/>
        </w:rPr>
        <w:t>NB</w:t>
      </w:r>
      <w:r w:rsidRPr="008614AB">
        <w:rPr>
          <w:b/>
          <w:sz w:val="32"/>
          <w:szCs w:val="32"/>
          <w:bdr w:val="single" w:sz="4" w:space="0" w:color="auto"/>
        </w:rPr>
        <w:t>!</w:t>
      </w:r>
      <w:r w:rsidRPr="008614AB">
        <w:rPr>
          <w:b/>
          <w:sz w:val="32"/>
          <w:szCs w:val="32"/>
        </w:rPr>
        <w:t xml:space="preserve"> Претензии</w:t>
      </w:r>
      <w:r w:rsidRPr="008614AB">
        <w:rPr>
          <w:sz w:val="32"/>
          <w:szCs w:val="32"/>
        </w:rPr>
        <w:t>, возникающие в связи с перевозками пассажиров и багажа или предоставлением транспортных сре</w:t>
      </w:r>
      <w:proofErr w:type="gramStart"/>
      <w:r w:rsidRPr="008614AB">
        <w:rPr>
          <w:sz w:val="32"/>
          <w:szCs w:val="32"/>
        </w:rPr>
        <w:t>дств дл</w:t>
      </w:r>
      <w:proofErr w:type="gramEnd"/>
      <w:r w:rsidRPr="008614AB">
        <w:rPr>
          <w:sz w:val="32"/>
          <w:szCs w:val="32"/>
        </w:rPr>
        <w:t xml:space="preserve">я перевозки пассажиров и багажа, </w:t>
      </w:r>
      <w:r w:rsidRPr="008614AB">
        <w:rPr>
          <w:b/>
          <w:sz w:val="32"/>
          <w:szCs w:val="32"/>
        </w:rPr>
        <w:t>предъявляются перевозчикам или фрахтовщикам по месту их нахождения.</w:t>
      </w:r>
      <w:r w:rsidR="0046018D" w:rsidRPr="008614AB">
        <w:rPr>
          <w:b/>
          <w:sz w:val="32"/>
          <w:szCs w:val="32"/>
        </w:rPr>
        <w:t xml:space="preserve"> </w:t>
      </w:r>
      <w:r w:rsidR="0046018D" w:rsidRPr="008614AB">
        <w:rPr>
          <w:sz w:val="32"/>
          <w:szCs w:val="32"/>
        </w:rPr>
        <w:t>К претензии прилагаются документы, подтверждающие нарушение прав пассажира.</w:t>
      </w:r>
    </w:p>
    <w:p w:rsidR="00DE5647" w:rsidRDefault="000E5838" w:rsidP="00FD0B9B">
      <w:pPr>
        <w:spacing w:after="0"/>
        <w:ind w:firstLine="709"/>
        <w:jc w:val="both"/>
        <w:rPr>
          <w:sz w:val="32"/>
          <w:szCs w:val="32"/>
        </w:rPr>
      </w:pPr>
      <w:r w:rsidRPr="008614AB">
        <w:rPr>
          <w:sz w:val="32"/>
          <w:szCs w:val="32"/>
        </w:rPr>
        <w:t>Данный вид</w:t>
      </w:r>
      <w:r w:rsidR="00C21752" w:rsidRPr="008614AB">
        <w:rPr>
          <w:sz w:val="32"/>
          <w:szCs w:val="32"/>
        </w:rPr>
        <w:t xml:space="preserve"> перевозок регулируе</w:t>
      </w:r>
      <w:r w:rsidR="00D07943" w:rsidRPr="008614AB">
        <w:rPr>
          <w:sz w:val="32"/>
          <w:szCs w:val="32"/>
        </w:rPr>
        <w:t xml:space="preserve">тся правилами о </w:t>
      </w:r>
      <w:r w:rsidR="00D07943" w:rsidRPr="008614AB">
        <w:rPr>
          <w:b/>
          <w:sz w:val="32"/>
          <w:szCs w:val="32"/>
        </w:rPr>
        <w:t>публичных договорах</w:t>
      </w:r>
      <w:r w:rsidR="00D07943" w:rsidRPr="008614AB">
        <w:rPr>
          <w:sz w:val="32"/>
          <w:szCs w:val="32"/>
        </w:rPr>
        <w:t xml:space="preserve">. Т.е. перевозчик не имеет право отказать лицу в проезде или провозе багажа при </w:t>
      </w:r>
      <w:r w:rsidRPr="008614AB">
        <w:rPr>
          <w:sz w:val="32"/>
          <w:szCs w:val="32"/>
        </w:rPr>
        <w:t xml:space="preserve">наличии возможности перевозки и </w:t>
      </w:r>
      <w:r w:rsidR="00D07943" w:rsidRPr="008614AB">
        <w:rPr>
          <w:sz w:val="32"/>
          <w:szCs w:val="32"/>
        </w:rPr>
        <w:t xml:space="preserve">соблюдении правил, которые устанавливаются в отношении </w:t>
      </w:r>
      <w:r w:rsidR="00917E8C">
        <w:rPr>
          <w:sz w:val="32"/>
          <w:szCs w:val="32"/>
        </w:rPr>
        <w:t>данного</w:t>
      </w:r>
      <w:r w:rsidR="00D07943" w:rsidRPr="008614AB">
        <w:rPr>
          <w:sz w:val="32"/>
          <w:szCs w:val="32"/>
        </w:rPr>
        <w:t xml:space="preserve"> вида перевозки для пассажиров и перевозчиков. </w:t>
      </w:r>
    </w:p>
    <w:p w:rsidR="008614AB" w:rsidRPr="008614AB" w:rsidRDefault="008614AB" w:rsidP="00FD0B9B">
      <w:pPr>
        <w:spacing w:after="0"/>
        <w:ind w:firstLine="709"/>
        <w:jc w:val="both"/>
        <w:rPr>
          <w:sz w:val="32"/>
          <w:szCs w:val="32"/>
        </w:rPr>
      </w:pPr>
    </w:p>
    <w:p w:rsidR="00AE461E" w:rsidRDefault="00AE461E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8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>ЦЕНТР КОНСУЛЬТИРОВАНИЯ И ИНФОРМИРОВАНИЯ ГРАЖДАН ПО ВОПРОСАМ ЗАЩИТЫ ПРАВ ПОТРЕБИТЕЛЕЙ</w:t>
      </w:r>
      <w:r w:rsidRPr="00FD0B9B">
        <w:rPr>
          <w:rFonts w:cs="Times New Roman"/>
          <w:sz w:val="30"/>
          <w:szCs w:val="30"/>
        </w:rPr>
        <w:t xml:space="preserve"> </w:t>
      </w:r>
      <w:r w:rsidRPr="00FD0B9B">
        <w:rPr>
          <w:rFonts w:cs="Times New Roman"/>
          <w:sz w:val="30"/>
          <w:szCs w:val="30"/>
        </w:rPr>
        <w:br/>
      </w:r>
      <w:r w:rsidRPr="00FD0B9B">
        <w:rPr>
          <w:rFonts w:cs="Times New Roman"/>
          <w:b/>
          <w:sz w:val="30"/>
          <w:szCs w:val="30"/>
        </w:rPr>
        <w:t>ФБУЗ «Центр гигиены и эпидемиологии в городе Санкт-Петербург»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Санкт-Петербург, ул. Малая Садовая д.1, каб.№15,   тел. 571-62-00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Times New Roman"/>
          <w:sz w:val="30"/>
          <w:szCs w:val="30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>КОНСУЛЬТАЦИОННЫЕ ПУНКТЫ ФИЛИАЛОВ</w:t>
      </w:r>
      <w:r w:rsidRPr="00FD0B9B">
        <w:rPr>
          <w:rFonts w:cs="Times New Roman"/>
          <w:sz w:val="30"/>
          <w:szCs w:val="30"/>
        </w:rPr>
        <w:t xml:space="preserve">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ФБУЗ «Центр гигиены и эпидемиологии в городе Санкт-Петербург»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>по вопросам защиты прав потребителей: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Филиал №1  в Московском, Фрунзенском, Пушкинском, </w:t>
      </w:r>
      <w:proofErr w:type="spellStart"/>
      <w:r w:rsidRPr="00FD0B9B">
        <w:rPr>
          <w:rFonts w:cs="Times New Roman"/>
          <w:b/>
          <w:sz w:val="30"/>
          <w:szCs w:val="30"/>
        </w:rPr>
        <w:t>Колпинском</w:t>
      </w:r>
      <w:proofErr w:type="spellEnd"/>
      <w:r w:rsidRPr="00FD0B9B">
        <w:rPr>
          <w:rFonts w:cs="Times New Roman"/>
          <w:b/>
          <w:sz w:val="30"/>
          <w:szCs w:val="30"/>
        </w:rPr>
        <w:t xml:space="preserve"> районах и городе Павловске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г. К</w:t>
      </w:r>
      <w:r w:rsidR="003E04A9" w:rsidRPr="00FD0B9B">
        <w:rPr>
          <w:rFonts w:cs="Times New Roman"/>
          <w:sz w:val="30"/>
          <w:szCs w:val="30"/>
        </w:rPr>
        <w:t>олпино, ул. Веры Слуцкой, д.36,</w:t>
      </w:r>
      <w:r w:rsidRPr="00FD0B9B">
        <w:rPr>
          <w:rFonts w:cs="Times New Roman"/>
          <w:b/>
          <w:sz w:val="30"/>
          <w:szCs w:val="30"/>
        </w:rPr>
        <w:t xml:space="preserve">  </w:t>
      </w:r>
      <w:r w:rsidRPr="00FD0B9B">
        <w:rPr>
          <w:rFonts w:cs="Times New Roman"/>
          <w:sz w:val="30"/>
          <w:szCs w:val="30"/>
        </w:rPr>
        <w:t>тел.  469-34-61</w:t>
      </w:r>
    </w:p>
    <w:p w:rsidR="005E4E4A" w:rsidRPr="00FD0B9B" w:rsidRDefault="005E4E4A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Филиал №2 в Выборгском и Калининском районах 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ул. Карпинского, д.27, 298-29-25</w:t>
      </w:r>
    </w:p>
    <w:p w:rsidR="005E4E4A" w:rsidRPr="00FD0B9B" w:rsidRDefault="005E4E4A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</w:p>
    <w:p w:rsidR="003E04A9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Филиал №3 в Невском и Красногвардейском районах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ул.</w:t>
      </w:r>
      <w:r w:rsidR="0047469A" w:rsidRPr="00FD0B9B">
        <w:rPr>
          <w:rFonts w:cs="Times New Roman"/>
          <w:sz w:val="30"/>
          <w:szCs w:val="30"/>
        </w:rPr>
        <w:t xml:space="preserve"> </w:t>
      </w:r>
      <w:r w:rsidRPr="00FD0B9B">
        <w:rPr>
          <w:rFonts w:cs="Times New Roman"/>
          <w:sz w:val="30"/>
          <w:szCs w:val="30"/>
        </w:rPr>
        <w:t>Л.</w:t>
      </w:r>
      <w:r w:rsidR="0047469A" w:rsidRPr="00FD0B9B">
        <w:rPr>
          <w:rFonts w:cs="Times New Roman"/>
          <w:sz w:val="30"/>
          <w:szCs w:val="30"/>
        </w:rPr>
        <w:t xml:space="preserve"> </w:t>
      </w:r>
      <w:proofErr w:type="spellStart"/>
      <w:r w:rsidRPr="00FD0B9B">
        <w:rPr>
          <w:rFonts w:cs="Times New Roman"/>
          <w:sz w:val="30"/>
          <w:szCs w:val="30"/>
        </w:rPr>
        <w:t>Молдагуловой</w:t>
      </w:r>
      <w:proofErr w:type="spellEnd"/>
      <w:r w:rsidRPr="00FD0B9B">
        <w:rPr>
          <w:rFonts w:cs="Times New Roman"/>
          <w:sz w:val="30"/>
          <w:szCs w:val="30"/>
        </w:rPr>
        <w:t>, д.5, 224-17-30</w:t>
      </w:r>
    </w:p>
    <w:p w:rsidR="005E4E4A" w:rsidRPr="00FD0B9B" w:rsidRDefault="005E4E4A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Филиал №4 в Адмиралтейском, Василеостровском и Центральном районах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ул. Моховая, д.11, 275-88-87</w:t>
      </w:r>
    </w:p>
    <w:p w:rsidR="005E4E4A" w:rsidRPr="00FD0B9B" w:rsidRDefault="005E4E4A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Филиал №5 в Приморском, Петроградском, Курортном и Кронштадтском районах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 xml:space="preserve">Серебристый бульвар, д.18,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349-36-35</w:t>
      </w:r>
    </w:p>
    <w:p w:rsidR="005E4E4A" w:rsidRPr="00FD0B9B" w:rsidRDefault="005E4E4A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 xml:space="preserve">Филиал №6 в Кировском, Красносельском, </w:t>
      </w:r>
      <w:proofErr w:type="spellStart"/>
      <w:r w:rsidRPr="00FD0B9B">
        <w:rPr>
          <w:rFonts w:cs="Times New Roman"/>
          <w:b/>
          <w:sz w:val="30"/>
          <w:szCs w:val="30"/>
        </w:rPr>
        <w:t>Петродворцовом</w:t>
      </w:r>
      <w:proofErr w:type="spellEnd"/>
      <w:r w:rsidRPr="00FD0B9B">
        <w:rPr>
          <w:rFonts w:cs="Times New Roman"/>
          <w:b/>
          <w:sz w:val="30"/>
          <w:szCs w:val="30"/>
        </w:rPr>
        <w:t xml:space="preserve"> районах и городе Ломоносове 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ул. Отважных, д.6, 736-94-46</w:t>
      </w: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</w:p>
    <w:p w:rsidR="00890901" w:rsidRPr="00FD0B9B" w:rsidRDefault="00890901" w:rsidP="00AE4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30"/>
          <w:szCs w:val="30"/>
        </w:rPr>
      </w:pPr>
      <w:r w:rsidRPr="00FD0B9B">
        <w:rPr>
          <w:rFonts w:cs="Times New Roman"/>
          <w:b/>
          <w:sz w:val="30"/>
          <w:szCs w:val="30"/>
        </w:rPr>
        <w:t>Режим работы:</w:t>
      </w:r>
    </w:p>
    <w:p w:rsidR="00AE461E" w:rsidRPr="00FD0B9B" w:rsidRDefault="00890901" w:rsidP="00B0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sz w:val="30"/>
          <w:szCs w:val="30"/>
        </w:rPr>
      </w:pPr>
      <w:r w:rsidRPr="00FD0B9B">
        <w:rPr>
          <w:rFonts w:cs="Times New Roman"/>
          <w:sz w:val="30"/>
          <w:szCs w:val="30"/>
        </w:rPr>
        <w:t>пн.-пт. с 09.00 до 17.00 обед с 13.00 до 14.00</w:t>
      </w:r>
    </w:p>
    <w:p w:rsidR="00AE461E" w:rsidRDefault="00AE461E" w:rsidP="007775B6">
      <w:pPr>
        <w:spacing w:after="0"/>
        <w:jc w:val="both"/>
      </w:pPr>
    </w:p>
    <w:p w:rsidR="00AE461E" w:rsidRPr="00AE461E" w:rsidRDefault="00AE461E" w:rsidP="00AE461E">
      <w:pPr>
        <w:spacing w:after="0"/>
        <w:jc w:val="center"/>
        <w:rPr>
          <w:b/>
          <w:sz w:val="28"/>
        </w:rPr>
      </w:pPr>
      <w:r w:rsidRPr="00AE461E">
        <w:rPr>
          <w:b/>
          <w:sz w:val="28"/>
        </w:rPr>
        <w:t>2016 год</w:t>
      </w:r>
    </w:p>
    <w:sectPr w:rsidR="00AE461E" w:rsidRPr="00AE461E" w:rsidSect="00B02C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AD" w:rsidRDefault="009E5CAD" w:rsidP="00DC5D25">
      <w:pPr>
        <w:spacing w:after="0" w:line="240" w:lineRule="auto"/>
      </w:pPr>
      <w:r>
        <w:separator/>
      </w:r>
    </w:p>
  </w:endnote>
  <w:endnote w:type="continuationSeparator" w:id="0">
    <w:p w:rsidR="009E5CAD" w:rsidRDefault="009E5CAD" w:rsidP="00DC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AD" w:rsidRDefault="009E5CAD" w:rsidP="00DC5D25">
      <w:pPr>
        <w:spacing w:after="0" w:line="240" w:lineRule="auto"/>
      </w:pPr>
      <w:r>
        <w:separator/>
      </w:r>
    </w:p>
  </w:footnote>
  <w:footnote w:type="continuationSeparator" w:id="0">
    <w:p w:rsidR="009E5CAD" w:rsidRDefault="009E5CAD" w:rsidP="00DC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C07"/>
    <w:multiLevelType w:val="hybridMultilevel"/>
    <w:tmpl w:val="776850CE"/>
    <w:lvl w:ilvl="0" w:tplc="8AA45B8C"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A865A2"/>
    <w:multiLevelType w:val="hybridMultilevel"/>
    <w:tmpl w:val="8376DDBA"/>
    <w:lvl w:ilvl="0" w:tplc="0D641CE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9902FB"/>
    <w:multiLevelType w:val="hybridMultilevel"/>
    <w:tmpl w:val="2D24073A"/>
    <w:lvl w:ilvl="0" w:tplc="0D641CE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7D2618"/>
    <w:multiLevelType w:val="hybridMultilevel"/>
    <w:tmpl w:val="2F263D00"/>
    <w:lvl w:ilvl="0" w:tplc="0D641CE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83E"/>
    <w:rsid w:val="00001A15"/>
    <w:rsid w:val="00010DA2"/>
    <w:rsid w:val="000125B1"/>
    <w:rsid w:val="00016EE9"/>
    <w:rsid w:val="000273D1"/>
    <w:rsid w:val="0004289C"/>
    <w:rsid w:val="00042E0E"/>
    <w:rsid w:val="00045ACC"/>
    <w:rsid w:val="00052162"/>
    <w:rsid w:val="00071B95"/>
    <w:rsid w:val="0008017C"/>
    <w:rsid w:val="0008473A"/>
    <w:rsid w:val="000C1C10"/>
    <w:rsid w:val="000C4117"/>
    <w:rsid w:val="000E5838"/>
    <w:rsid w:val="000E5D2B"/>
    <w:rsid w:val="001024F8"/>
    <w:rsid w:val="00132F75"/>
    <w:rsid w:val="001406D6"/>
    <w:rsid w:val="00145B70"/>
    <w:rsid w:val="00146506"/>
    <w:rsid w:val="0015207A"/>
    <w:rsid w:val="0017266F"/>
    <w:rsid w:val="00174387"/>
    <w:rsid w:val="001B16CB"/>
    <w:rsid w:val="001C55FA"/>
    <w:rsid w:val="001D692D"/>
    <w:rsid w:val="002179A5"/>
    <w:rsid w:val="00220031"/>
    <w:rsid w:val="0022292C"/>
    <w:rsid w:val="00225384"/>
    <w:rsid w:val="00243F52"/>
    <w:rsid w:val="00264876"/>
    <w:rsid w:val="0027032F"/>
    <w:rsid w:val="0027701F"/>
    <w:rsid w:val="0028232F"/>
    <w:rsid w:val="0029056E"/>
    <w:rsid w:val="002A2CC8"/>
    <w:rsid w:val="002A725F"/>
    <w:rsid w:val="00316E68"/>
    <w:rsid w:val="00320467"/>
    <w:rsid w:val="00332772"/>
    <w:rsid w:val="00342F63"/>
    <w:rsid w:val="00344664"/>
    <w:rsid w:val="00345092"/>
    <w:rsid w:val="00345B24"/>
    <w:rsid w:val="003644C0"/>
    <w:rsid w:val="003654F0"/>
    <w:rsid w:val="0037373D"/>
    <w:rsid w:val="00375450"/>
    <w:rsid w:val="00375A98"/>
    <w:rsid w:val="00391AB1"/>
    <w:rsid w:val="003A3223"/>
    <w:rsid w:val="003A4A9E"/>
    <w:rsid w:val="003E04A9"/>
    <w:rsid w:val="003E3364"/>
    <w:rsid w:val="003F45EB"/>
    <w:rsid w:val="004007E6"/>
    <w:rsid w:val="004373D4"/>
    <w:rsid w:val="00444FD5"/>
    <w:rsid w:val="0046018D"/>
    <w:rsid w:val="00471D80"/>
    <w:rsid w:val="0047348D"/>
    <w:rsid w:val="0047469A"/>
    <w:rsid w:val="004751B6"/>
    <w:rsid w:val="00485AB3"/>
    <w:rsid w:val="004B0806"/>
    <w:rsid w:val="004E22A2"/>
    <w:rsid w:val="004E4A79"/>
    <w:rsid w:val="004F6BC7"/>
    <w:rsid w:val="005037B9"/>
    <w:rsid w:val="0057167E"/>
    <w:rsid w:val="00593539"/>
    <w:rsid w:val="005B28D1"/>
    <w:rsid w:val="005C31C2"/>
    <w:rsid w:val="005E4E4A"/>
    <w:rsid w:val="005F5F0E"/>
    <w:rsid w:val="0060641E"/>
    <w:rsid w:val="006241EA"/>
    <w:rsid w:val="006631F3"/>
    <w:rsid w:val="00682C0D"/>
    <w:rsid w:val="006A1986"/>
    <w:rsid w:val="006B29E1"/>
    <w:rsid w:val="006E007C"/>
    <w:rsid w:val="006F0FE3"/>
    <w:rsid w:val="0077477D"/>
    <w:rsid w:val="007775B6"/>
    <w:rsid w:val="00780CC1"/>
    <w:rsid w:val="00781B33"/>
    <w:rsid w:val="007E0DB0"/>
    <w:rsid w:val="007E2F01"/>
    <w:rsid w:val="007F7584"/>
    <w:rsid w:val="00803F6C"/>
    <w:rsid w:val="00816F07"/>
    <w:rsid w:val="00835B10"/>
    <w:rsid w:val="00847AC4"/>
    <w:rsid w:val="008614AB"/>
    <w:rsid w:val="0086648F"/>
    <w:rsid w:val="00890901"/>
    <w:rsid w:val="008A4E26"/>
    <w:rsid w:val="008A524D"/>
    <w:rsid w:val="008B08E2"/>
    <w:rsid w:val="008B6043"/>
    <w:rsid w:val="008F13C1"/>
    <w:rsid w:val="008F1FE6"/>
    <w:rsid w:val="00917E8C"/>
    <w:rsid w:val="00957470"/>
    <w:rsid w:val="009659F1"/>
    <w:rsid w:val="00970C7F"/>
    <w:rsid w:val="00986892"/>
    <w:rsid w:val="00996BC9"/>
    <w:rsid w:val="009B02B3"/>
    <w:rsid w:val="009B5978"/>
    <w:rsid w:val="009D4216"/>
    <w:rsid w:val="009E5CAD"/>
    <w:rsid w:val="00A00FE5"/>
    <w:rsid w:val="00A01DB0"/>
    <w:rsid w:val="00A040F7"/>
    <w:rsid w:val="00A309F2"/>
    <w:rsid w:val="00A522AC"/>
    <w:rsid w:val="00A57218"/>
    <w:rsid w:val="00A72ECD"/>
    <w:rsid w:val="00A83DEC"/>
    <w:rsid w:val="00A83F5A"/>
    <w:rsid w:val="00A9214A"/>
    <w:rsid w:val="00AA7DE6"/>
    <w:rsid w:val="00AC2A58"/>
    <w:rsid w:val="00AE461E"/>
    <w:rsid w:val="00B02C82"/>
    <w:rsid w:val="00B14AB5"/>
    <w:rsid w:val="00B26BC3"/>
    <w:rsid w:val="00B27E80"/>
    <w:rsid w:val="00B515FD"/>
    <w:rsid w:val="00B574BF"/>
    <w:rsid w:val="00B60C50"/>
    <w:rsid w:val="00B6379B"/>
    <w:rsid w:val="00B66E00"/>
    <w:rsid w:val="00B70A79"/>
    <w:rsid w:val="00B710D6"/>
    <w:rsid w:val="00B94178"/>
    <w:rsid w:val="00B9527B"/>
    <w:rsid w:val="00BE4DF4"/>
    <w:rsid w:val="00BF7179"/>
    <w:rsid w:val="00C11F2C"/>
    <w:rsid w:val="00C13765"/>
    <w:rsid w:val="00C21752"/>
    <w:rsid w:val="00C238B0"/>
    <w:rsid w:val="00C47D42"/>
    <w:rsid w:val="00C920F1"/>
    <w:rsid w:val="00CB0626"/>
    <w:rsid w:val="00CC050E"/>
    <w:rsid w:val="00D061FF"/>
    <w:rsid w:val="00D07943"/>
    <w:rsid w:val="00D30F11"/>
    <w:rsid w:val="00D43162"/>
    <w:rsid w:val="00D55DC1"/>
    <w:rsid w:val="00D670FF"/>
    <w:rsid w:val="00D70A7E"/>
    <w:rsid w:val="00DC5D25"/>
    <w:rsid w:val="00DC6BA4"/>
    <w:rsid w:val="00DD20BD"/>
    <w:rsid w:val="00DD61A4"/>
    <w:rsid w:val="00DE5647"/>
    <w:rsid w:val="00DF20EE"/>
    <w:rsid w:val="00E00DEF"/>
    <w:rsid w:val="00E11150"/>
    <w:rsid w:val="00E17BBF"/>
    <w:rsid w:val="00E35409"/>
    <w:rsid w:val="00E361A7"/>
    <w:rsid w:val="00E5230D"/>
    <w:rsid w:val="00E8538B"/>
    <w:rsid w:val="00E901E3"/>
    <w:rsid w:val="00EE1C7F"/>
    <w:rsid w:val="00F17AE3"/>
    <w:rsid w:val="00F2406C"/>
    <w:rsid w:val="00F36244"/>
    <w:rsid w:val="00F64DE6"/>
    <w:rsid w:val="00F70B76"/>
    <w:rsid w:val="00F72D59"/>
    <w:rsid w:val="00FB463A"/>
    <w:rsid w:val="00FC4658"/>
    <w:rsid w:val="00FD0AAC"/>
    <w:rsid w:val="00FD0B9B"/>
    <w:rsid w:val="00FD2B94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D2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C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2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D25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C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2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ORG-2</cp:lastModifiedBy>
  <cp:revision>208</cp:revision>
  <cp:lastPrinted>2016-03-10T11:25:00Z</cp:lastPrinted>
  <dcterms:created xsi:type="dcterms:W3CDTF">2016-03-08T12:12:00Z</dcterms:created>
  <dcterms:modified xsi:type="dcterms:W3CDTF">2016-03-10T11:27:00Z</dcterms:modified>
</cp:coreProperties>
</file>