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0"/>
        <w:gridCol w:w="7960"/>
      </w:tblGrid>
      <w:tr w:rsidR="007F345B" w:rsidTr="004448B1">
        <w:trPr>
          <w:trHeight w:val="10615"/>
        </w:trPr>
        <w:tc>
          <w:tcPr>
            <w:tcW w:w="2500" w:type="pct"/>
            <w:vAlign w:val="center"/>
          </w:tcPr>
          <w:p w:rsidR="00334359" w:rsidRPr="00334359" w:rsidRDefault="00334359" w:rsidP="00332145">
            <w:pPr>
              <w:spacing w:before="100" w:beforeAutospacing="1" w:after="100" w:afterAutospacing="1"/>
              <w:ind w:left="284" w:right="23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359">
              <w:rPr>
                <w:rFonts w:ascii="Times New Roman" w:hAnsi="Times New Roman" w:cs="Times New Roman"/>
                <w:i/>
                <w:sz w:val="24"/>
                <w:szCs w:val="24"/>
              </w:rPr>
              <w:t>Каждый день, мы, потребители, совершаем покупки в магазинах, пользуемся различными услугами, заключаем договоры на выполнение работ. При этом необходимо помнить, что все мы являемся потребителями. Поэтому немаловажно знать свои права и уметь ими пользоваться</w:t>
            </w:r>
            <w:r w:rsidRPr="0033435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34359" w:rsidRDefault="00334359" w:rsidP="007774C3">
            <w:pPr>
              <w:spacing w:before="100" w:beforeAutospacing="1" w:after="100" w:afterAutospacing="1"/>
              <w:ind w:left="284" w:right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2E" w:rsidRDefault="004F4F2E" w:rsidP="007774C3">
            <w:pPr>
              <w:spacing w:before="100" w:beforeAutospacing="1" w:after="100" w:afterAutospacing="1"/>
              <w:ind w:left="284" w:right="2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консультирования и информирования граждан по вопросам защиты прав потребителей</w:t>
            </w:r>
          </w:p>
          <w:p w:rsidR="004F4F2E" w:rsidRDefault="004F4F2E" w:rsidP="007774C3">
            <w:pPr>
              <w:spacing w:before="100" w:beforeAutospacing="1" w:after="100" w:afterAutospacing="1"/>
              <w:ind w:left="284" w:right="2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оказывает консультативную помощь по вопросам </w:t>
            </w:r>
            <w:proofErr w:type="spellStart"/>
            <w:r w:rsidRPr="004F4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4F4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законодательства  в отдельных секторах потребительского рынка, а также вопросам, связанным с защитой потребителями своих прав и законных интересов.</w:t>
            </w:r>
          </w:p>
          <w:p w:rsidR="007774C3" w:rsidRDefault="004F4F2E" w:rsidP="007774C3">
            <w:pPr>
              <w:ind w:left="284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4F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Санкт-Петербург, ул. Малая Садовая д.1, каб.№15, </w:t>
            </w:r>
          </w:p>
          <w:p w:rsidR="004F4F2E" w:rsidRDefault="004F4F2E" w:rsidP="007774C3">
            <w:pPr>
              <w:ind w:left="284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571-62-00</w:t>
            </w:r>
          </w:p>
          <w:p w:rsidR="007774C3" w:rsidRPr="004F4F2E" w:rsidRDefault="007774C3" w:rsidP="007774C3">
            <w:pPr>
              <w:ind w:left="284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4C3" w:rsidRDefault="004F4F2E" w:rsidP="007774C3">
            <w:pPr>
              <w:ind w:left="284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консультации по вопросам защиты прав потребителей можно получить в консультационных пунктах филиалов </w:t>
            </w:r>
          </w:p>
          <w:p w:rsidR="004F4F2E" w:rsidRDefault="004F4F2E" w:rsidP="007774C3">
            <w:pPr>
              <w:ind w:left="284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ФБУЗ</w:t>
            </w:r>
            <w:r w:rsidR="0077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4F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гигиены и эпидемиологии в городе Санкт-Петербург» по адресам:</w:t>
            </w:r>
          </w:p>
          <w:p w:rsidR="007774C3" w:rsidRPr="004F4F2E" w:rsidRDefault="007774C3" w:rsidP="007774C3">
            <w:pPr>
              <w:spacing w:before="100" w:beforeAutospacing="1" w:after="100" w:afterAutospacing="1"/>
              <w:ind w:left="284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Ind w:w="18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3"/>
              <w:gridCol w:w="3973"/>
              <w:gridCol w:w="1157"/>
              <w:gridCol w:w="1910"/>
            </w:tblGrid>
            <w:tr w:rsidR="004F4F2E" w:rsidRPr="004F4F2E" w:rsidTr="007774C3">
              <w:trPr>
                <w:trHeight w:val="364"/>
                <w:tblCellSpacing w:w="0" w:type="dxa"/>
              </w:trPr>
              <w:tc>
                <w:tcPr>
                  <w:tcW w:w="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F2E" w:rsidRPr="004F4F2E" w:rsidRDefault="004F4F2E" w:rsidP="00EF0F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F2E" w:rsidRPr="004F4F2E" w:rsidRDefault="004F4F2E" w:rsidP="00EF0F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Колпино, ул. Веры Слуцкой, д.36</w:t>
                  </w:r>
                </w:p>
              </w:tc>
              <w:tc>
                <w:tcPr>
                  <w:tcW w:w="11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F2E" w:rsidRPr="004F4F2E" w:rsidRDefault="004F4F2E" w:rsidP="00EF0F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469-34-61</w:t>
                  </w:r>
                </w:p>
              </w:tc>
              <w:tc>
                <w:tcPr>
                  <w:tcW w:w="19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F2E" w:rsidRDefault="004F4F2E" w:rsidP="00EF0F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F4F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ПН-ПТ</w:t>
                  </w:r>
                </w:p>
                <w:p w:rsidR="004F4F2E" w:rsidRPr="004F4F2E" w:rsidRDefault="004F4F2E" w:rsidP="00EF0F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09.00 до 17.00</w:t>
                  </w:r>
                </w:p>
                <w:p w:rsidR="004F4F2E" w:rsidRDefault="004F4F2E" w:rsidP="00EF0F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4F4F2E" w:rsidRDefault="004F4F2E" w:rsidP="00EF0F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F4F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обед</w:t>
                  </w:r>
                </w:p>
                <w:p w:rsidR="004F4F2E" w:rsidRPr="004F4F2E" w:rsidRDefault="004F4F2E" w:rsidP="00EF0F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13.00 до 14.00</w:t>
                  </w:r>
                </w:p>
              </w:tc>
            </w:tr>
            <w:tr w:rsidR="004F4F2E" w:rsidRPr="004F4F2E" w:rsidTr="007774C3">
              <w:trPr>
                <w:trHeight w:val="364"/>
                <w:tblCellSpacing w:w="0" w:type="dxa"/>
              </w:trPr>
              <w:tc>
                <w:tcPr>
                  <w:tcW w:w="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F2E" w:rsidRPr="004F4F2E" w:rsidRDefault="004F4F2E" w:rsidP="00EF0F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F2E" w:rsidRPr="004F4F2E" w:rsidRDefault="004F4F2E" w:rsidP="00EF0F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Карпинского, д.27</w:t>
                  </w:r>
                </w:p>
              </w:tc>
              <w:tc>
                <w:tcPr>
                  <w:tcW w:w="11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F2E" w:rsidRPr="004F4F2E" w:rsidRDefault="004F4F2E" w:rsidP="00EF0F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298-29-25</w:t>
                  </w:r>
                </w:p>
              </w:tc>
              <w:tc>
                <w:tcPr>
                  <w:tcW w:w="191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F2E" w:rsidRPr="004F4F2E" w:rsidRDefault="004F4F2E" w:rsidP="00EF0F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4F2E" w:rsidRPr="004F4F2E" w:rsidTr="007774C3">
              <w:trPr>
                <w:trHeight w:val="364"/>
                <w:tblCellSpacing w:w="0" w:type="dxa"/>
              </w:trPr>
              <w:tc>
                <w:tcPr>
                  <w:tcW w:w="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F2E" w:rsidRPr="004F4F2E" w:rsidRDefault="004F4F2E" w:rsidP="00EF0F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F2E" w:rsidRPr="004F4F2E" w:rsidRDefault="004F4F2E" w:rsidP="00EF0F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</w:t>
                  </w:r>
                  <w:proofErr w:type="spellStart"/>
                  <w:r w:rsidRPr="004F4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Л.Молдагуловой</w:t>
                  </w:r>
                  <w:proofErr w:type="spellEnd"/>
                  <w:r w:rsidRPr="004F4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д.5</w:t>
                  </w:r>
                </w:p>
              </w:tc>
              <w:tc>
                <w:tcPr>
                  <w:tcW w:w="11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F2E" w:rsidRPr="004F4F2E" w:rsidRDefault="004F4F2E" w:rsidP="00EF0F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224-17-30</w:t>
                  </w:r>
                </w:p>
              </w:tc>
              <w:tc>
                <w:tcPr>
                  <w:tcW w:w="191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F2E" w:rsidRPr="004F4F2E" w:rsidRDefault="004F4F2E" w:rsidP="00EF0F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4F2E" w:rsidRPr="004F4F2E" w:rsidTr="007774C3">
              <w:trPr>
                <w:trHeight w:val="364"/>
                <w:tblCellSpacing w:w="0" w:type="dxa"/>
              </w:trPr>
              <w:tc>
                <w:tcPr>
                  <w:tcW w:w="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F2E" w:rsidRPr="004F4F2E" w:rsidRDefault="004F4F2E" w:rsidP="00EF0F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F2E" w:rsidRPr="004F4F2E" w:rsidRDefault="004F4F2E" w:rsidP="00EF0F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Моховая, д.11</w:t>
                  </w:r>
                </w:p>
              </w:tc>
              <w:tc>
                <w:tcPr>
                  <w:tcW w:w="11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F2E" w:rsidRPr="004F4F2E" w:rsidRDefault="004F4F2E" w:rsidP="00EF0F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275-88-87</w:t>
                  </w:r>
                </w:p>
              </w:tc>
              <w:tc>
                <w:tcPr>
                  <w:tcW w:w="191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F2E" w:rsidRPr="004F4F2E" w:rsidRDefault="004F4F2E" w:rsidP="00EF0F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4F2E" w:rsidRPr="004F4F2E" w:rsidTr="007774C3">
              <w:trPr>
                <w:trHeight w:val="364"/>
                <w:tblCellSpacing w:w="0" w:type="dxa"/>
              </w:trPr>
              <w:tc>
                <w:tcPr>
                  <w:tcW w:w="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F2E" w:rsidRPr="004F4F2E" w:rsidRDefault="004F4F2E" w:rsidP="00EF0F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9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F2E" w:rsidRPr="004F4F2E" w:rsidRDefault="004F4F2E" w:rsidP="00EF0F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Серебристый бульвар, д.18</w:t>
                  </w:r>
                </w:p>
              </w:tc>
              <w:tc>
                <w:tcPr>
                  <w:tcW w:w="11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F2E" w:rsidRPr="004F4F2E" w:rsidRDefault="004F4F2E" w:rsidP="00EF0F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349-36-35</w:t>
                  </w:r>
                </w:p>
              </w:tc>
              <w:tc>
                <w:tcPr>
                  <w:tcW w:w="191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F2E" w:rsidRPr="004F4F2E" w:rsidRDefault="004F4F2E" w:rsidP="00EF0F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4F2E" w:rsidRPr="004F4F2E" w:rsidTr="007774C3">
              <w:trPr>
                <w:trHeight w:val="364"/>
                <w:tblCellSpacing w:w="0" w:type="dxa"/>
              </w:trPr>
              <w:tc>
                <w:tcPr>
                  <w:tcW w:w="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F2E" w:rsidRPr="004F4F2E" w:rsidRDefault="004F4F2E" w:rsidP="00EF0F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9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F2E" w:rsidRPr="004F4F2E" w:rsidRDefault="004F4F2E" w:rsidP="00EF0F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Отважных, д.6</w:t>
                  </w:r>
                </w:p>
              </w:tc>
              <w:tc>
                <w:tcPr>
                  <w:tcW w:w="11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F2E" w:rsidRPr="004F4F2E" w:rsidRDefault="004F4F2E" w:rsidP="00EF0F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4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736-94-46</w:t>
                  </w:r>
                </w:p>
              </w:tc>
              <w:tc>
                <w:tcPr>
                  <w:tcW w:w="191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F2E" w:rsidRPr="004F4F2E" w:rsidRDefault="004F4F2E" w:rsidP="00EF0F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4F2E" w:rsidRPr="004F4F2E" w:rsidRDefault="004F4F2E" w:rsidP="00EF0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F2E" w:rsidRDefault="004F4F2E" w:rsidP="00EF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vAlign w:val="center"/>
          </w:tcPr>
          <w:p w:rsidR="00EF0F09" w:rsidRDefault="007774C3" w:rsidP="00241095">
            <w:pPr>
              <w:ind w:left="404" w:right="3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-148590</wp:posOffset>
                  </wp:positionV>
                  <wp:extent cx="2329180" cy="1721485"/>
                  <wp:effectExtent l="0" t="0" r="0" b="0"/>
                  <wp:wrapNone/>
                  <wp:docPr id="3" name="Рисунок 3" descr="C:\Users\Маханько\Desktop\Мазуренко Оксана\Памятка\ship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ханько\Desktop\Мазуренко Оксана\Памятка\ship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180" cy="17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-148590</wp:posOffset>
                  </wp:positionV>
                  <wp:extent cx="2466340" cy="937895"/>
                  <wp:effectExtent l="0" t="0" r="0" b="0"/>
                  <wp:wrapNone/>
                  <wp:docPr id="2" name="Рисунок 2" descr="C:\Users\Маханько\Desktop\Мазуренко Оксана\Памятка\само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ханько\Desktop\Мазуренко Оксана\Памятка\само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340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F0F09" w:rsidRDefault="00EF0F09" w:rsidP="00241095">
            <w:pPr>
              <w:ind w:left="404" w:right="3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F09" w:rsidRDefault="00EF0F09" w:rsidP="00241095">
            <w:pPr>
              <w:ind w:left="404" w:right="3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F09" w:rsidRDefault="00EF0F09" w:rsidP="00241095">
            <w:pPr>
              <w:ind w:left="404" w:right="3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F09" w:rsidRDefault="00EF0F09" w:rsidP="00241095">
            <w:pPr>
              <w:ind w:left="404" w:right="3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F09" w:rsidRDefault="00EF0F09" w:rsidP="00241095">
            <w:pPr>
              <w:ind w:left="404" w:right="3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F09" w:rsidRDefault="00EF0F09" w:rsidP="00241095">
            <w:pPr>
              <w:ind w:left="404" w:right="3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F09" w:rsidRDefault="00EF0F09" w:rsidP="00241095">
            <w:pPr>
              <w:ind w:left="404" w:right="3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F2E" w:rsidRDefault="004F4F2E" w:rsidP="00241095">
            <w:pPr>
              <w:ind w:left="404" w:right="3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095">
              <w:rPr>
                <w:rFonts w:ascii="Times New Roman" w:hAnsi="Times New Roman" w:cs="Times New Roman"/>
                <w:b/>
                <w:sz w:val="28"/>
                <w:szCs w:val="28"/>
              </w:rPr>
              <w:t>Любишь путешествовать?</w:t>
            </w:r>
          </w:p>
          <w:p w:rsidR="00241095" w:rsidRPr="00241095" w:rsidRDefault="00241095" w:rsidP="00241095">
            <w:pPr>
              <w:ind w:left="404" w:right="3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F2E" w:rsidRDefault="004F4F2E" w:rsidP="00241095">
            <w:pPr>
              <w:ind w:left="404" w:right="3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 или периодически приходится пользоваться услугами </w:t>
            </w:r>
            <w:r w:rsidR="0068533E">
              <w:rPr>
                <w:rFonts w:ascii="Times New Roman" w:hAnsi="Times New Roman" w:cs="Times New Roman"/>
                <w:sz w:val="28"/>
                <w:szCs w:val="28"/>
              </w:rPr>
              <w:t>авиаперевозчиков,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просто любишь морские </w:t>
            </w:r>
            <w:r w:rsidR="00E931CF">
              <w:rPr>
                <w:rFonts w:ascii="Times New Roman" w:hAnsi="Times New Roman" w:cs="Times New Roman"/>
                <w:sz w:val="28"/>
                <w:szCs w:val="28"/>
              </w:rPr>
              <w:t xml:space="preserve">и речные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круизы</w:t>
            </w:r>
            <w:r w:rsidR="0068533E">
              <w:rPr>
                <w:rFonts w:ascii="Times New Roman" w:hAnsi="Times New Roman" w:cs="Times New Roman"/>
                <w:sz w:val="28"/>
                <w:szCs w:val="28"/>
              </w:rPr>
              <w:t xml:space="preserve"> по территории родной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41095" w:rsidRDefault="00241095" w:rsidP="00241095">
            <w:pPr>
              <w:ind w:left="404" w:right="3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2E" w:rsidRDefault="004F4F2E" w:rsidP="00241095">
            <w:pPr>
              <w:ind w:left="404" w:right="3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знаешь ли ты свои права потребителя, при получении услуги по перевозке пассажиров воздушным и водным транспортом?</w:t>
            </w:r>
          </w:p>
          <w:p w:rsidR="00241095" w:rsidRDefault="00241095" w:rsidP="00241095">
            <w:pPr>
              <w:ind w:left="404" w:right="3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095" w:rsidRDefault="00241095" w:rsidP="00241095">
            <w:pPr>
              <w:ind w:left="404" w:right="3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поможем Вам ответить на наиболее часто возникающие вопросы</w:t>
            </w:r>
          </w:p>
          <w:p w:rsidR="007F345B" w:rsidRDefault="00EF0F09" w:rsidP="00241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1147445</wp:posOffset>
                  </wp:positionH>
                  <wp:positionV relativeFrom="paragraph">
                    <wp:posOffset>560070</wp:posOffset>
                  </wp:positionV>
                  <wp:extent cx="1986280" cy="1599565"/>
                  <wp:effectExtent l="0" t="0" r="0" b="635"/>
                  <wp:wrapNone/>
                  <wp:docPr id="1" name="Рисунок 1" descr="C:\Users\Маханько\Desktop\Мазуренко Оксана\Памятка\rTjRb4AG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ханько\Desktop\Мазуренко Оксана\Памятка\rTjRb4AG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280" cy="159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72B66" w:rsidTr="004448B1">
        <w:trPr>
          <w:trHeight w:val="10615"/>
        </w:trPr>
        <w:tc>
          <w:tcPr>
            <w:tcW w:w="2500" w:type="pct"/>
          </w:tcPr>
          <w:p w:rsidR="008A5DDC" w:rsidRPr="00EB279A" w:rsidRDefault="008A5DDC" w:rsidP="00AD2F83">
            <w:pPr>
              <w:ind w:firstLine="28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B279A">
              <w:rPr>
                <w:rFonts w:ascii="Times New Roman" w:hAnsi="Times New Roman" w:cs="Times New Roman"/>
                <w:b/>
                <w:u w:val="single"/>
              </w:rPr>
              <w:lastRenderedPageBreak/>
              <w:t>Предоставление услуг по перевозке пассажиров воздушным транспортом</w:t>
            </w:r>
          </w:p>
          <w:p w:rsidR="008A5DDC" w:rsidRDefault="008A5DDC" w:rsidP="008A5DDC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DDC" w:rsidRPr="008A5DDC" w:rsidRDefault="008A5DDC" w:rsidP="008A5DDC">
            <w:pPr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DDC">
              <w:rPr>
                <w:rFonts w:ascii="Times New Roman" w:hAnsi="Times New Roman" w:cs="Times New Roman"/>
                <w:b/>
                <w:sz w:val="18"/>
                <w:szCs w:val="18"/>
              </w:rPr>
              <w:t>1. ВОПРОС: Могу ли я вернуть билет, предусматривающий условие о невозврате провозной платы?</w:t>
            </w:r>
          </w:p>
          <w:p w:rsidR="008A5DDC" w:rsidRPr="00757A61" w:rsidRDefault="008A5DDC" w:rsidP="008A5DDC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A61">
              <w:rPr>
                <w:rFonts w:ascii="Times New Roman" w:hAnsi="Times New Roman" w:cs="Times New Roman"/>
                <w:sz w:val="18"/>
                <w:szCs w:val="18"/>
              </w:rPr>
              <w:t>ОТВЕТ:</w:t>
            </w:r>
            <w:r w:rsidR="000358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7A61">
              <w:rPr>
                <w:rFonts w:ascii="Times New Roman" w:hAnsi="Times New Roman" w:cs="Times New Roman"/>
              </w:rPr>
              <w:t>Е</w:t>
            </w:r>
            <w:r w:rsidRPr="00757A61">
              <w:rPr>
                <w:rFonts w:ascii="Times New Roman" w:hAnsi="Times New Roman" w:cs="Times New Roman"/>
                <w:sz w:val="18"/>
                <w:szCs w:val="18"/>
              </w:rPr>
              <w:t xml:space="preserve">сли пассажиром заключен договор воздушной перевозки пассажира, предусматривающий условие о невозврате провозной платы, при расторжении договора воздушной перевозки пассажира, уплаченная за воздушную перевозку пассажира провозная плата не возвращается. </w:t>
            </w:r>
          </w:p>
          <w:p w:rsidR="008A5DDC" w:rsidRPr="00757A61" w:rsidRDefault="008A5DDC" w:rsidP="008A5DDC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A61">
              <w:rPr>
                <w:rFonts w:ascii="Times New Roman" w:hAnsi="Times New Roman" w:cs="Times New Roman"/>
                <w:sz w:val="18"/>
                <w:szCs w:val="18"/>
              </w:rPr>
              <w:t xml:space="preserve">В случае </w:t>
            </w:r>
            <w:r w:rsidRPr="00757A61">
              <w:rPr>
                <w:rFonts w:ascii="Times New Roman" w:hAnsi="Times New Roman" w:cs="Times New Roman"/>
                <w:b/>
                <w:sz w:val="18"/>
                <w:szCs w:val="18"/>
              </w:rPr>
              <w:t>вынужденного отказа пассажира от воздушной перевозки</w:t>
            </w:r>
            <w:r w:rsidRPr="00757A61">
              <w:rPr>
                <w:rFonts w:ascii="Times New Roman" w:hAnsi="Times New Roman" w:cs="Times New Roman"/>
                <w:sz w:val="18"/>
                <w:szCs w:val="18"/>
              </w:rPr>
              <w:t xml:space="preserve"> в связи с болезнью пассажира или члена его семьи либо близкого родственника, совместно следующих с ним на воздушном судне, что подтверждается медицинскими документами </w:t>
            </w:r>
            <w:r w:rsidRPr="00757A61">
              <w:rPr>
                <w:rFonts w:ascii="Times New Roman" w:hAnsi="Times New Roman" w:cs="Times New Roman"/>
                <w:i/>
                <w:sz w:val="18"/>
                <w:szCs w:val="18"/>
              </w:rPr>
              <w:t>(Болезнь, является основанием для вынужденного отказа пассажира от перевозки при наличии подтверждаемых медицинскими документами противопоказаний к полету на дату отправления воздушного судна, указанную в билете. Требования к таким медицинским документам, определяются правилами перевозчик</w:t>
            </w:r>
            <w:r w:rsidR="0003585B">
              <w:rPr>
                <w:rFonts w:ascii="Times New Roman" w:hAnsi="Times New Roman" w:cs="Times New Roman"/>
                <w:i/>
                <w:sz w:val="18"/>
                <w:szCs w:val="18"/>
              </w:rPr>
              <w:t>а)</w:t>
            </w:r>
            <w:r w:rsidRPr="00757A61">
              <w:rPr>
                <w:rFonts w:ascii="Times New Roman" w:hAnsi="Times New Roman" w:cs="Times New Roman"/>
                <w:sz w:val="18"/>
                <w:szCs w:val="18"/>
              </w:rPr>
              <w:t xml:space="preserve">, либо в связи со смертью члена его семьи или близкого родственника, что подтверждается документально, и уведомления об этом перевозчика до </w:t>
            </w:r>
            <w:proofErr w:type="gramStart"/>
            <w:r w:rsidRPr="00757A61">
              <w:rPr>
                <w:rFonts w:ascii="Times New Roman" w:hAnsi="Times New Roman" w:cs="Times New Roman"/>
                <w:sz w:val="18"/>
                <w:szCs w:val="18"/>
              </w:rPr>
              <w:t>окончания</w:t>
            </w:r>
            <w:proofErr w:type="gramEnd"/>
            <w:r w:rsidRPr="00757A61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установленного в соответствии с федеральными авиационными правилами времени регистрации пассажиров на указанный в билете рейс, либо в связи с задержкой отправления воздушного судна, иными предусмотренными федеральными авиационными правилами действиями (бездействием) перевозчика, </w:t>
            </w:r>
            <w:proofErr w:type="gramStart"/>
            <w:r w:rsidRPr="00757A61">
              <w:rPr>
                <w:rFonts w:ascii="Times New Roman" w:hAnsi="Times New Roman" w:cs="Times New Roman"/>
                <w:sz w:val="18"/>
                <w:szCs w:val="18"/>
              </w:rPr>
              <w:t>влекущими за собой неисполнение или ненадлежащее исполнение обязательств по договору воздушной перевозки пассажира, пассажиру возвращается уплаченная за воздушную перевозку провозная плата.</w:t>
            </w:r>
            <w:proofErr w:type="gramEnd"/>
          </w:p>
          <w:p w:rsidR="008A5DDC" w:rsidRPr="00757A61" w:rsidRDefault="008A5DDC" w:rsidP="008A5DDC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A61">
              <w:rPr>
                <w:rFonts w:ascii="Times New Roman" w:hAnsi="Times New Roman" w:cs="Times New Roman"/>
                <w:sz w:val="18"/>
                <w:szCs w:val="18"/>
              </w:rPr>
              <w:t xml:space="preserve">Под членами семьи понимаются супруги, родители и дети (усыновители и усыновленные), под близкими родственниками - дедушки, бабушки и внуки, полнородные и </w:t>
            </w:r>
            <w:proofErr w:type="spellStart"/>
            <w:r w:rsidRPr="00757A61">
              <w:rPr>
                <w:rFonts w:ascii="Times New Roman" w:hAnsi="Times New Roman" w:cs="Times New Roman"/>
                <w:sz w:val="18"/>
                <w:szCs w:val="18"/>
              </w:rPr>
              <w:t>неполнородные</w:t>
            </w:r>
            <w:proofErr w:type="spellEnd"/>
            <w:r w:rsidRPr="00757A61">
              <w:rPr>
                <w:rFonts w:ascii="Times New Roman" w:hAnsi="Times New Roman" w:cs="Times New Roman"/>
                <w:sz w:val="18"/>
                <w:szCs w:val="18"/>
              </w:rPr>
              <w:t xml:space="preserve"> братья и сестры.</w:t>
            </w:r>
          </w:p>
          <w:p w:rsidR="008A5DDC" w:rsidRPr="00757A61" w:rsidRDefault="008A5DDC" w:rsidP="008A5DDC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DDC" w:rsidRPr="008A5DDC" w:rsidRDefault="008A5DDC" w:rsidP="008A5DDC">
            <w:pPr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DDC">
              <w:rPr>
                <w:rFonts w:ascii="Times New Roman" w:hAnsi="Times New Roman" w:cs="Times New Roman"/>
                <w:b/>
                <w:sz w:val="18"/>
                <w:szCs w:val="18"/>
              </w:rPr>
              <w:t>2.  ВОПРОС: Если происходит задержка в отправлении самолета, какие обязанности возлагаются на перевозчика?</w:t>
            </w:r>
          </w:p>
          <w:p w:rsidR="008A5DDC" w:rsidRPr="006847AC" w:rsidRDefault="008A5DDC" w:rsidP="008A5DDC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ОТВЕТ: </w:t>
            </w:r>
            <w:r w:rsidRPr="006847AC">
              <w:rPr>
                <w:rFonts w:ascii="Times New Roman" w:hAnsi="Times New Roman" w:cs="Times New Roman"/>
                <w:sz w:val="18"/>
                <w:szCs w:val="18"/>
              </w:rPr>
              <w:t>При перерыве в перевозке по вине перевозчика, а также в случае задержки рейса, отмены рейса вследствие неблагоприятных метеорологических условий, по техническим и другим причинам, изменения маршрута перевозки перевозчик обязан организовать для пассажиров в пунктах отправления и в промежуточных пунктах следующие услуги:</w:t>
            </w:r>
          </w:p>
          <w:p w:rsidR="008A5DDC" w:rsidRPr="006847AC" w:rsidRDefault="008A5DDC" w:rsidP="008A5DDC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7AC">
              <w:rPr>
                <w:rFonts w:ascii="Times New Roman" w:hAnsi="Times New Roman" w:cs="Times New Roman"/>
                <w:sz w:val="18"/>
                <w:szCs w:val="18"/>
              </w:rPr>
              <w:t>предоставление комнат матери и ребенка пассажиру с ребенком в возрасте до семи лет;</w:t>
            </w:r>
          </w:p>
          <w:p w:rsidR="008A5DDC" w:rsidRPr="006847AC" w:rsidRDefault="008A5DDC" w:rsidP="008A5DDC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7AC">
              <w:rPr>
                <w:rFonts w:ascii="Times New Roman" w:hAnsi="Times New Roman" w:cs="Times New Roman"/>
                <w:sz w:val="18"/>
                <w:szCs w:val="18"/>
              </w:rPr>
              <w:t>два телефонных звонка или два сообщения по электронной почте при ожидании отправления рейса более двух часов;</w:t>
            </w:r>
          </w:p>
          <w:p w:rsidR="008A5DDC" w:rsidRPr="006847AC" w:rsidRDefault="008A5DDC" w:rsidP="008A5DDC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7AC">
              <w:rPr>
                <w:rFonts w:ascii="Times New Roman" w:hAnsi="Times New Roman" w:cs="Times New Roman"/>
                <w:sz w:val="18"/>
                <w:szCs w:val="18"/>
              </w:rPr>
              <w:t>обеспечение прохладительными напитками при ожидании отправления рейса более двух часов;</w:t>
            </w:r>
          </w:p>
          <w:p w:rsidR="008A5DDC" w:rsidRPr="006847AC" w:rsidRDefault="008A5DDC" w:rsidP="008A5DDC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7AC">
              <w:rPr>
                <w:rFonts w:ascii="Times New Roman" w:hAnsi="Times New Roman" w:cs="Times New Roman"/>
                <w:sz w:val="18"/>
                <w:szCs w:val="18"/>
              </w:rPr>
              <w:t>обеспечение горячим питанием при ожидании отправления рейса более четырех часов и далее каждые шесть часов - в дневное время и каждые восемь часов - в ночное время;</w:t>
            </w:r>
          </w:p>
          <w:p w:rsidR="008A5DDC" w:rsidRPr="006847AC" w:rsidRDefault="008A5DDC" w:rsidP="008A5DDC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7AC">
              <w:rPr>
                <w:rFonts w:ascii="Times New Roman" w:hAnsi="Times New Roman" w:cs="Times New Roman"/>
                <w:sz w:val="18"/>
                <w:szCs w:val="18"/>
              </w:rPr>
              <w:t>размещение в гостинице при ожидании отправления рейса более восьми часов - в дневное время и боле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шести часов - в ночное время;</w:t>
            </w:r>
          </w:p>
          <w:p w:rsidR="008A5DDC" w:rsidRPr="006847AC" w:rsidRDefault="008A5DDC" w:rsidP="008A5DDC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7AC">
              <w:rPr>
                <w:rFonts w:ascii="Times New Roman" w:hAnsi="Times New Roman" w:cs="Times New Roman"/>
                <w:sz w:val="18"/>
                <w:szCs w:val="18"/>
              </w:rPr>
              <w:t>доставка транспортом от аэропорта до гостиницы и обратно в тех случаях, когда гостиница предоставляется без взимания дополнительной платы;</w:t>
            </w:r>
          </w:p>
          <w:p w:rsidR="008A5DDC" w:rsidRPr="006847AC" w:rsidRDefault="008A5DDC" w:rsidP="008A5DDC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7AC">
              <w:rPr>
                <w:rFonts w:ascii="Times New Roman" w:hAnsi="Times New Roman" w:cs="Times New Roman"/>
                <w:sz w:val="18"/>
                <w:szCs w:val="18"/>
              </w:rPr>
              <w:t>организация хранения багажа.</w:t>
            </w:r>
          </w:p>
          <w:p w:rsidR="008A5DDC" w:rsidRPr="006847AC" w:rsidRDefault="008A5DDC" w:rsidP="008A5DDC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услуги </w:t>
            </w:r>
            <w:r w:rsidRPr="006847AC">
              <w:rPr>
                <w:rFonts w:ascii="Times New Roman" w:hAnsi="Times New Roman" w:cs="Times New Roman"/>
                <w:sz w:val="18"/>
                <w:szCs w:val="18"/>
              </w:rPr>
              <w:t>предоставляются пассажирам без взимания дополнительной платы.</w:t>
            </w:r>
          </w:p>
          <w:p w:rsidR="008A5DDC" w:rsidRPr="00757A61" w:rsidRDefault="008A5DDC" w:rsidP="008A5DDC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847AC">
              <w:rPr>
                <w:rFonts w:ascii="Times New Roman" w:hAnsi="Times New Roman" w:cs="Times New Roman"/>
                <w:sz w:val="18"/>
                <w:szCs w:val="18"/>
              </w:rPr>
              <w:t>ремя ожидания отправления рейса начинается со времени отправления рейса, указанного в билете.</w:t>
            </w:r>
          </w:p>
          <w:p w:rsidR="008A5DDC" w:rsidRDefault="008A5DDC" w:rsidP="008A5DDC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2F83" w:rsidRPr="00AD2F83" w:rsidRDefault="00AD2F83" w:rsidP="00AD2F83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</w:tcPr>
          <w:p w:rsidR="00E931CF" w:rsidRPr="00AD2F83" w:rsidRDefault="00E931CF" w:rsidP="00E931CF">
            <w:pPr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2F83">
              <w:rPr>
                <w:rFonts w:ascii="Times New Roman" w:hAnsi="Times New Roman" w:cs="Times New Roman"/>
                <w:b/>
                <w:sz w:val="18"/>
                <w:szCs w:val="18"/>
              </w:rPr>
              <w:t>3. ВОПРОС: Каков порядок действий, если во время перелета потерялся багаж?</w:t>
            </w:r>
          </w:p>
          <w:p w:rsidR="00E931CF" w:rsidRPr="00AD2F83" w:rsidRDefault="00E931CF" w:rsidP="00E931CF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ОТВЕТ: </w:t>
            </w:r>
            <w:r w:rsidRPr="00AD2F83">
              <w:rPr>
                <w:rFonts w:ascii="Times New Roman" w:hAnsi="Times New Roman" w:cs="Times New Roman"/>
                <w:sz w:val="18"/>
                <w:szCs w:val="18"/>
              </w:rPr>
              <w:t>Если перевозчик не выдал пассажиру зарегистрированный багаж в аэропорту, до которого должен быть доставлен багаж согласно договору воздушной перевозки пассажира, то по письменному заявлению пассажира, оформленному на основании перевозочного документа, перевозчик обеспечивает необходимые меры к розыску зарегистрированного багажа, включающие:</w:t>
            </w:r>
          </w:p>
          <w:p w:rsidR="00E931CF" w:rsidRPr="00AD2F83" w:rsidRDefault="00E931CF" w:rsidP="00E931CF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2F83">
              <w:rPr>
                <w:rFonts w:ascii="Times New Roman" w:hAnsi="Times New Roman" w:cs="Times New Roman"/>
                <w:sz w:val="18"/>
                <w:szCs w:val="18"/>
              </w:rPr>
              <w:t>направление запроса в аэропорт отправления о наличии багажа;</w:t>
            </w:r>
          </w:p>
          <w:p w:rsidR="00E931CF" w:rsidRPr="00AD2F83" w:rsidRDefault="00E931CF" w:rsidP="00E931CF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2F83">
              <w:rPr>
                <w:rFonts w:ascii="Times New Roman" w:hAnsi="Times New Roman" w:cs="Times New Roman"/>
                <w:sz w:val="18"/>
                <w:szCs w:val="18"/>
              </w:rPr>
              <w:t>направление запросов в аэропорты, в которые багаж мог быть доставлен ошибочно;</w:t>
            </w:r>
          </w:p>
          <w:p w:rsidR="00E931CF" w:rsidRPr="00AD2F83" w:rsidRDefault="00E931CF" w:rsidP="00E931CF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2F83">
              <w:rPr>
                <w:rFonts w:ascii="Times New Roman" w:hAnsi="Times New Roman" w:cs="Times New Roman"/>
                <w:sz w:val="18"/>
                <w:szCs w:val="18"/>
              </w:rPr>
              <w:t>направление запроса о досылке багажа в случае его обнаружения.</w:t>
            </w:r>
          </w:p>
          <w:p w:rsidR="00E931CF" w:rsidRDefault="00E931CF" w:rsidP="00E931CF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2F83">
              <w:rPr>
                <w:rFonts w:ascii="Times New Roman" w:hAnsi="Times New Roman" w:cs="Times New Roman"/>
                <w:sz w:val="18"/>
                <w:szCs w:val="18"/>
              </w:rPr>
              <w:t>Перевозчик обеспечивает розыск багажа немедленно по предъявлении пассажиром заявления о неполучении багажа.</w:t>
            </w:r>
          </w:p>
          <w:p w:rsidR="00E931CF" w:rsidRPr="00AD2F83" w:rsidRDefault="00E931CF" w:rsidP="00E931CF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2F83">
              <w:rPr>
                <w:rFonts w:ascii="Times New Roman" w:hAnsi="Times New Roman" w:cs="Times New Roman"/>
                <w:sz w:val="18"/>
                <w:szCs w:val="18"/>
              </w:rPr>
              <w:t>Если зарегистрированный багаж не найден в течение двадцати одного дня со дня предъявления заявления о неполучении багажа, пассажир вправе требовать возмещения вреда, причиненного утратой зарегистрированного багажа.</w:t>
            </w:r>
          </w:p>
          <w:p w:rsidR="00E931CF" w:rsidRDefault="00E931CF" w:rsidP="00E931CF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AD2F83">
              <w:rPr>
                <w:rFonts w:ascii="Times New Roman" w:hAnsi="Times New Roman" w:cs="Times New Roman"/>
                <w:sz w:val="18"/>
                <w:szCs w:val="18"/>
              </w:rPr>
              <w:t>Если зарегистриро</w:t>
            </w:r>
            <w:bookmarkStart w:id="0" w:name="_GoBack"/>
            <w:bookmarkEnd w:id="0"/>
            <w:r w:rsidRPr="00AD2F83">
              <w:rPr>
                <w:rFonts w:ascii="Times New Roman" w:hAnsi="Times New Roman" w:cs="Times New Roman"/>
                <w:sz w:val="18"/>
                <w:szCs w:val="18"/>
              </w:rPr>
              <w:t>ванный багаж найден, то перевозчик обеспечивает уведомление владельца зарегистрированного багажа и его доставку в аэропорт (пункт), указанный пассажиром, и по просьбе пассажира по указанному им адресу без взимания дополнительной платы.</w:t>
            </w:r>
          </w:p>
          <w:p w:rsidR="00E931CF" w:rsidRDefault="00E931CF" w:rsidP="00D8257F">
            <w:pPr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</w:p>
          <w:p w:rsidR="00D8257F" w:rsidRPr="00EB279A" w:rsidRDefault="00D8257F" w:rsidP="00D8257F">
            <w:pPr>
              <w:ind w:firstLine="28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B279A">
              <w:rPr>
                <w:rFonts w:ascii="Times New Roman" w:hAnsi="Times New Roman" w:cs="Times New Roman"/>
                <w:b/>
                <w:u w:val="single"/>
              </w:rPr>
              <w:t>Предоставление услуг по перевозке пассажиров водным транспортом</w:t>
            </w:r>
          </w:p>
          <w:p w:rsidR="00C07B02" w:rsidRDefault="00EB279A" w:rsidP="00EB2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Основные моменты, которые должен знать потребитель:</w:t>
            </w:r>
          </w:p>
          <w:p w:rsidR="00EB279A" w:rsidRPr="00FA4408" w:rsidRDefault="0003585B" w:rsidP="00EB279A">
            <w:pPr>
              <w:ind w:firstLine="2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B279A" w:rsidRPr="00FA4408">
              <w:rPr>
                <w:rFonts w:ascii="Times New Roman" w:hAnsi="Times New Roman" w:cs="Times New Roman"/>
                <w:sz w:val="18"/>
                <w:szCs w:val="18"/>
              </w:rPr>
              <w:t>еревозчик обязан, прежде всего, оказать услугу качественную, чтобы не нарушать ваши права потребителя транспортных услуг.</w:t>
            </w:r>
          </w:p>
          <w:p w:rsidR="00EB279A" w:rsidRPr="00FA4408" w:rsidRDefault="00EB279A" w:rsidP="00EB279A">
            <w:pPr>
              <w:ind w:firstLine="2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408">
              <w:rPr>
                <w:rFonts w:ascii="Times New Roman" w:hAnsi="Times New Roman" w:cs="Times New Roman"/>
                <w:sz w:val="18"/>
                <w:szCs w:val="18"/>
              </w:rPr>
              <w:t xml:space="preserve"> Качество транспортной услуги должно соответствовать договору, а если в договоре перевозки нет пункта "о качестве", то перевозчик обязан оказать услугу, соответствующую требованиям, обычно предъявляемым к услугам такого рода.</w:t>
            </w:r>
          </w:p>
          <w:p w:rsidR="009717C4" w:rsidRPr="009717C4" w:rsidRDefault="00EB279A" w:rsidP="009717C4">
            <w:pPr>
              <w:ind w:firstLine="2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408">
              <w:rPr>
                <w:rFonts w:ascii="Times New Roman" w:hAnsi="Times New Roman" w:cs="Times New Roman"/>
                <w:sz w:val="18"/>
                <w:szCs w:val="18"/>
              </w:rPr>
              <w:t>Пассажир, которому оказана некачественная услуга, вправе пр</w:t>
            </w:r>
            <w:r w:rsidR="0003585B">
              <w:rPr>
                <w:rFonts w:ascii="Times New Roman" w:hAnsi="Times New Roman" w:cs="Times New Roman"/>
                <w:sz w:val="18"/>
                <w:szCs w:val="18"/>
              </w:rPr>
              <w:t>едъявить перевозчику следующие требования</w:t>
            </w:r>
            <w:r w:rsidR="009717C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9717C4" w:rsidRPr="009717C4">
              <w:rPr>
                <w:rFonts w:ascii="Times New Roman" w:hAnsi="Times New Roman" w:cs="Times New Roman"/>
                <w:sz w:val="18"/>
                <w:szCs w:val="18"/>
              </w:rPr>
              <w:t>безвозмездного устранения недостатков оказанной услуги; соответствующего уменьшения цены оказанной услуги; возмещения понесенных им расходов по устранению недостатков оказанной услуги своими силами или третьими лицами.</w:t>
            </w:r>
          </w:p>
          <w:p w:rsidR="00EB279A" w:rsidRPr="00FA4408" w:rsidRDefault="009717C4" w:rsidP="009717C4">
            <w:pPr>
              <w:ind w:firstLine="2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C4">
              <w:rPr>
                <w:rFonts w:ascii="Times New Roman" w:hAnsi="Times New Roman" w:cs="Times New Roman"/>
                <w:sz w:val="18"/>
                <w:szCs w:val="18"/>
              </w:rPr>
              <w:t>Потребитель вправе потребовать также полного возмещения убытков, причиненных ему в связи с недостатками оказанной услуги.</w:t>
            </w:r>
          </w:p>
          <w:p w:rsidR="00331841" w:rsidRPr="00FA4408" w:rsidRDefault="00331841" w:rsidP="00331841">
            <w:pPr>
              <w:ind w:firstLine="2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408">
              <w:rPr>
                <w:rFonts w:ascii="Times New Roman" w:hAnsi="Times New Roman" w:cs="Times New Roman"/>
                <w:sz w:val="18"/>
                <w:szCs w:val="18"/>
              </w:rPr>
              <w:t>До предъявления иска в связи с перевозкой пассажира и багажа, обязательным является предъявление претензии к перевозчику</w:t>
            </w:r>
          </w:p>
          <w:p w:rsidR="00EB279A" w:rsidRPr="00FA4408" w:rsidRDefault="00EB279A" w:rsidP="00EB279A">
            <w:pPr>
              <w:ind w:firstLine="2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408">
              <w:rPr>
                <w:rFonts w:ascii="Times New Roman" w:hAnsi="Times New Roman" w:cs="Times New Roman"/>
                <w:sz w:val="18"/>
                <w:szCs w:val="18"/>
              </w:rPr>
              <w:t xml:space="preserve"> Помимо права на приобретение качественной услуги, у потребителя также есть право:</w:t>
            </w:r>
          </w:p>
          <w:p w:rsidR="00EB279A" w:rsidRPr="00FA4408" w:rsidRDefault="00EB279A" w:rsidP="00EB279A">
            <w:pPr>
              <w:ind w:firstLine="2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408">
              <w:rPr>
                <w:rFonts w:ascii="Times New Roman" w:hAnsi="Times New Roman" w:cs="Times New Roman"/>
                <w:sz w:val="18"/>
                <w:szCs w:val="18"/>
              </w:rPr>
              <w:t xml:space="preserve">- На безопасность оказываемой услуги; </w:t>
            </w:r>
            <w:r w:rsidR="0003585B">
              <w:rPr>
                <w:rFonts w:ascii="Times New Roman" w:hAnsi="Times New Roman" w:cs="Times New Roman"/>
                <w:sz w:val="18"/>
                <w:szCs w:val="18"/>
              </w:rPr>
              <w:t>Законодательством</w:t>
            </w:r>
            <w:r w:rsidRPr="00FA4408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устанавливается имущественная ответственность исполнителей за вред, причиненный жизни, здоровью и имуществу потребителей.</w:t>
            </w:r>
          </w:p>
          <w:p w:rsidR="00EB279A" w:rsidRPr="00FA4408" w:rsidRDefault="00EB279A" w:rsidP="00EB279A">
            <w:pPr>
              <w:ind w:firstLine="2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A4408">
              <w:rPr>
                <w:rFonts w:ascii="Times New Roman" w:hAnsi="Times New Roman" w:cs="Times New Roman"/>
                <w:sz w:val="18"/>
                <w:szCs w:val="18"/>
              </w:rPr>
              <w:t>- На информацию; в дополнение к общей информации</w:t>
            </w:r>
            <w:r w:rsidR="00FA4408" w:rsidRPr="00FA4408">
              <w:rPr>
                <w:rFonts w:ascii="Times New Roman" w:hAnsi="Times New Roman" w:cs="Times New Roman"/>
                <w:sz w:val="18"/>
                <w:szCs w:val="18"/>
              </w:rPr>
              <w:t xml:space="preserve">, Правилами оказания услуг по перевозке пассажиров, багажа, грузов для личных (бытовых) нужд на внутреннем водном транспортеустанавливается обязанность перевозчика </w:t>
            </w:r>
            <w:r w:rsidRPr="00FA4408">
              <w:rPr>
                <w:rFonts w:ascii="Times New Roman" w:hAnsi="Times New Roman" w:cs="Times New Roman"/>
                <w:sz w:val="18"/>
                <w:szCs w:val="18"/>
              </w:rPr>
              <w:t>предоставлять пассажирам информацию о расписании движения транспорта, стоимости билетов, стоимости провоза багажа и иные сведения (в тч. о действующих льготах для отдельных категорий граждан).</w:t>
            </w:r>
            <w:proofErr w:type="gramEnd"/>
            <w:r w:rsidRPr="00FA4408">
              <w:rPr>
                <w:rFonts w:ascii="Times New Roman" w:hAnsi="Times New Roman" w:cs="Times New Roman"/>
                <w:sz w:val="18"/>
                <w:szCs w:val="18"/>
              </w:rPr>
              <w:t xml:space="preserve"> За не предоставление надлежащей информации потребителю (пассажиру, в данном случае) перевозчик несет ответственность в соответствии с</w:t>
            </w:r>
            <w:r w:rsidR="0003585B"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 РФ</w:t>
            </w:r>
            <w:r w:rsidRPr="00FA4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B279A" w:rsidRPr="00FA4408" w:rsidRDefault="00EB279A" w:rsidP="00EB279A">
            <w:pPr>
              <w:ind w:firstLine="2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408">
              <w:rPr>
                <w:rFonts w:ascii="Times New Roman" w:hAnsi="Times New Roman" w:cs="Times New Roman"/>
                <w:sz w:val="18"/>
                <w:szCs w:val="18"/>
              </w:rPr>
              <w:t xml:space="preserve"> К примеру, недостоверная информация о расписании движения транспорта, может стать причиной опоздания пассажира и, следовательно, причиной понесенных пассажиром убытков. Пассажир вправе потребовать у перевозчика возмещения своих убытков.</w:t>
            </w:r>
          </w:p>
          <w:p w:rsidR="00FA4408" w:rsidRPr="00FA4408" w:rsidRDefault="00EB279A" w:rsidP="00FA4408">
            <w:pPr>
              <w:ind w:firstLine="2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408">
              <w:rPr>
                <w:rFonts w:ascii="Times New Roman" w:hAnsi="Times New Roman" w:cs="Times New Roman"/>
                <w:sz w:val="18"/>
                <w:szCs w:val="18"/>
              </w:rPr>
              <w:t>Перевозчик несет ответственность и за нарушение сроков услуги</w:t>
            </w:r>
            <w:r w:rsidR="0003585B">
              <w:rPr>
                <w:rFonts w:ascii="Times New Roman" w:hAnsi="Times New Roman" w:cs="Times New Roman"/>
                <w:sz w:val="18"/>
                <w:szCs w:val="18"/>
              </w:rPr>
              <w:t xml:space="preserve"> по перевозке</w:t>
            </w:r>
            <w:r w:rsidRPr="00FA4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72B66" w:rsidRDefault="00FA4408" w:rsidP="0003585B">
            <w:pPr>
              <w:ind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0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EB279A" w:rsidRPr="00FA4408">
              <w:rPr>
                <w:rFonts w:ascii="Times New Roman" w:hAnsi="Times New Roman" w:cs="Times New Roman"/>
                <w:sz w:val="18"/>
                <w:szCs w:val="18"/>
              </w:rPr>
              <w:t>акже перевозчик несет ответственность за утрату груза или багажа</w:t>
            </w:r>
            <w:r w:rsidRPr="00FA4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9578BC" w:rsidRPr="007F345B" w:rsidRDefault="009578BC" w:rsidP="00971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8BC" w:rsidRPr="007F345B" w:rsidSect="009717C4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1AD7"/>
    <w:multiLevelType w:val="hybridMultilevel"/>
    <w:tmpl w:val="5256408C"/>
    <w:lvl w:ilvl="0" w:tplc="E4089114">
      <w:start w:val="1"/>
      <w:numFmt w:val="decimal"/>
      <w:lvlText w:val="%1."/>
      <w:lvlJc w:val="left"/>
      <w:pPr>
        <w:ind w:left="6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1F18"/>
    <w:rsid w:val="0003585B"/>
    <w:rsid w:val="00072B66"/>
    <w:rsid w:val="00134229"/>
    <w:rsid w:val="00241095"/>
    <w:rsid w:val="00331841"/>
    <w:rsid w:val="00332145"/>
    <w:rsid w:val="00334359"/>
    <w:rsid w:val="003404C9"/>
    <w:rsid w:val="00373312"/>
    <w:rsid w:val="00386535"/>
    <w:rsid w:val="004072A9"/>
    <w:rsid w:val="004448B1"/>
    <w:rsid w:val="00492B78"/>
    <w:rsid w:val="004F4F2E"/>
    <w:rsid w:val="005B6A1F"/>
    <w:rsid w:val="006847AC"/>
    <w:rsid w:val="0068533E"/>
    <w:rsid w:val="00686D8D"/>
    <w:rsid w:val="00702D23"/>
    <w:rsid w:val="00757A61"/>
    <w:rsid w:val="007774C3"/>
    <w:rsid w:val="007F345B"/>
    <w:rsid w:val="008A5DDC"/>
    <w:rsid w:val="008C79E7"/>
    <w:rsid w:val="009155B8"/>
    <w:rsid w:val="009578BC"/>
    <w:rsid w:val="009717C4"/>
    <w:rsid w:val="00984CBF"/>
    <w:rsid w:val="00AD2F83"/>
    <w:rsid w:val="00B53975"/>
    <w:rsid w:val="00C07B02"/>
    <w:rsid w:val="00C37A76"/>
    <w:rsid w:val="00D8257F"/>
    <w:rsid w:val="00D83C21"/>
    <w:rsid w:val="00E931CF"/>
    <w:rsid w:val="00EB279A"/>
    <w:rsid w:val="00EF0F09"/>
    <w:rsid w:val="00EF29F1"/>
    <w:rsid w:val="00F51F18"/>
    <w:rsid w:val="00FA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3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0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1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Маханько</dc:creator>
  <cp:keywords/>
  <dc:description/>
  <cp:lastModifiedBy>Юрист</cp:lastModifiedBy>
  <cp:revision>19</cp:revision>
  <dcterms:created xsi:type="dcterms:W3CDTF">2016-03-06T20:28:00Z</dcterms:created>
  <dcterms:modified xsi:type="dcterms:W3CDTF">2016-03-10T10:48:00Z</dcterms:modified>
</cp:coreProperties>
</file>