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B2" w:rsidRDefault="001C5EB2" w:rsidP="001C5EB2">
      <w:pPr>
        <w:jc w:val="right"/>
      </w:pPr>
      <w:r>
        <w:t xml:space="preserve">                                                                                                                       Приложение 3</w:t>
      </w:r>
    </w:p>
    <w:p w:rsidR="00C22E89" w:rsidRDefault="001C5EB2" w:rsidP="001C5EB2">
      <w:pPr>
        <w:jc w:val="right"/>
      </w:pPr>
      <w:r>
        <w:t xml:space="preserve">                                                                                                            </w:t>
      </w:r>
      <w:r w:rsidR="0047374F" w:rsidRPr="00475650">
        <w:rPr>
          <w:sz w:val="22"/>
          <w:szCs w:val="22"/>
        </w:rPr>
        <w:t xml:space="preserve">к </w:t>
      </w:r>
      <w:r w:rsidR="0047374F">
        <w:rPr>
          <w:sz w:val="22"/>
          <w:szCs w:val="22"/>
        </w:rPr>
        <w:t xml:space="preserve">№ 07/30-527 </w:t>
      </w:r>
      <w:r w:rsidR="0047374F" w:rsidRPr="00475650">
        <w:rPr>
          <w:sz w:val="22"/>
          <w:szCs w:val="22"/>
        </w:rPr>
        <w:t>от</w:t>
      </w:r>
      <w:r w:rsidR="0047374F">
        <w:rPr>
          <w:sz w:val="22"/>
          <w:szCs w:val="22"/>
        </w:rPr>
        <w:t xml:space="preserve"> 28.11.2016 г.</w:t>
      </w:r>
    </w:p>
    <w:p w:rsidR="00C22E89" w:rsidRDefault="00C22E89" w:rsidP="001C5EB2">
      <w:pPr>
        <w:jc w:val="right"/>
      </w:pPr>
    </w:p>
    <w:p w:rsidR="00F323F5" w:rsidRDefault="00F323F5" w:rsidP="00C22E89">
      <w:pPr>
        <w:jc w:val="center"/>
        <w:rPr>
          <w:b/>
        </w:rPr>
      </w:pPr>
    </w:p>
    <w:p w:rsidR="001C5EB2" w:rsidRPr="0047374F" w:rsidRDefault="00C22E89" w:rsidP="00C22E89">
      <w:pPr>
        <w:jc w:val="center"/>
        <w:rPr>
          <w:b/>
          <w:sz w:val="28"/>
          <w:szCs w:val="28"/>
        </w:rPr>
      </w:pPr>
      <w:r w:rsidRPr="0047374F">
        <w:rPr>
          <w:b/>
          <w:sz w:val="28"/>
          <w:szCs w:val="28"/>
        </w:rPr>
        <w:t>П</w:t>
      </w:r>
      <w:r w:rsidR="00F323F5" w:rsidRPr="0047374F">
        <w:rPr>
          <w:b/>
          <w:sz w:val="28"/>
          <w:szCs w:val="28"/>
        </w:rPr>
        <w:t>ОРЯДОК ПОЛУЧЕНИЯ</w:t>
      </w:r>
      <w:r w:rsidRPr="0047374F">
        <w:rPr>
          <w:b/>
          <w:sz w:val="28"/>
          <w:szCs w:val="28"/>
        </w:rPr>
        <w:t xml:space="preserve"> </w:t>
      </w:r>
      <w:r w:rsidR="00F323F5" w:rsidRPr="0047374F">
        <w:rPr>
          <w:b/>
          <w:sz w:val="28"/>
          <w:szCs w:val="28"/>
        </w:rPr>
        <w:t>И ТРАНСПОРТИРОВАНИЯ</w:t>
      </w:r>
      <w:r w:rsidRPr="0047374F">
        <w:rPr>
          <w:b/>
          <w:sz w:val="28"/>
          <w:szCs w:val="28"/>
        </w:rPr>
        <w:t xml:space="preserve">  </w:t>
      </w:r>
    </w:p>
    <w:p w:rsidR="00C22E89" w:rsidRPr="0047374F" w:rsidRDefault="00F323F5" w:rsidP="00C22E89">
      <w:pPr>
        <w:jc w:val="center"/>
        <w:rPr>
          <w:b/>
          <w:sz w:val="28"/>
          <w:szCs w:val="28"/>
        </w:rPr>
      </w:pPr>
      <w:r w:rsidRPr="0047374F">
        <w:rPr>
          <w:b/>
          <w:sz w:val="28"/>
          <w:szCs w:val="28"/>
        </w:rPr>
        <w:t>ОБРАЗЦОВ ПО БАКТЕРИОЛОГИИ</w:t>
      </w:r>
    </w:p>
    <w:p w:rsidR="001C5EB2" w:rsidRPr="0047374F" w:rsidRDefault="001C5EB2" w:rsidP="001C5EB2">
      <w:pPr>
        <w:jc w:val="both"/>
        <w:rPr>
          <w:sz w:val="28"/>
          <w:szCs w:val="28"/>
        </w:rPr>
      </w:pPr>
    </w:p>
    <w:p w:rsidR="00C22E89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sz w:val="28"/>
          <w:szCs w:val="28"/>
        </w:rPr>
        <w:t xml:space="preserve">Выдача ОК доверенному лицу Заказчика </w:t>
      </w:r>
      <w:r w:rsidR="00C22E89" w:rsidRPr="0047374F">
        <w:rPr>
          <w:sz w:val="28"/>
          <w:szCs w:val="28"/>
        </w:rPr>
        <w:t xml:space="preserve">ОК, исследуемых бактериологическими методами, </w:t>
      </w:r>
      <w:r w:rsidR="0047374F" w:rsidRPr="0047374F">
        <w:rPr>
          <w:sz w:val="28"/>
          <w:szCs w:val="28"/>
        </w:rPr>
        <w:t>осуществляется</w:t>
      </w:r>
      <w:r w:rsidRPr="0047374F">
        <w:rPr>
          <w:sz w:val="28"/>
          <w:szCs w:val="28"/>
        </w:rPr>
        <w:t xml:space="preserve"> по предъявленной доверенности на получение и транспортировку спецгруза, представляющего образцы с наличием микроорганизмов </w:t>
      </w:r>
      <w:r w:rsidRPr="0047374F">
        <w:rPr>
          <w:sz w:val="28"/>
          <w:szCs w:val="28"/>
          <w:lang w:val="en-US"/>
        </w:rPr>
        <w:t>III</w:t>
      </w:r>
      <w:r w:rsidRPr="0047374F">
        <w:rPr>
          <w:sz w:val="28"/>
          <w:szCs w:val="28"/>
        </w:rPr>
        <w:t xml:space="preserve"> – </w:t>
      </w:r>
      <w:r w:rsidRPr="0047374F">
        <w:rPr>
          <w:sz w:val="28"/>
          <w:szCs w:val="28"/>
          <w:lang w:val="en-US"/>
        </w:rPr>
        <w:t>IV</w:t>
      </w:r>
      <w:r w:rsidRPr="0047374F">
        <w:rPr>
          <w:sz w:val="28"/>
          <w:szCs w:val="28"/>
        </w:rPr>
        <w:t xml:space="preserve"> групп патогенности,  (самовывозом или транспортной компанией).</w:t>
      </w:r>
    </w:p>
    <w:p w:rsidR="00C22E89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sz w:val="28"/>
          <w:szCs w:val="28"/>
        </w:rPr>
        <w:t>Температурный режим транспортировки груза 0+8</w:t>
      </w:r>
      <w:r w:rsidRPr="0047374F">
        <w:rPr>
          <w:sz w:val="28"/>
          <w:szCs w:val="28"/>
          <w:vertAlign w:val="superscript"/>
        </w:rPr>
        <w:t>0</w:t>
      </w:r>
      <w:r w:rsidRPr="0047374F">
        <w:rPr>
          <w:sz w:val="28"/>
          <w:szCs w:val="28"/>
        </w:rPr>
        <w:t xml:space="preserve">С. </w:t>
      </w:r>
    </w:p>
    <w:p w:rsidR="001C5EB2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sz w:val="28"/>
          <w:szCs w:val="28"/>
        </w:rPr>
        <w:t>Срок транспортировки не более 72 часов.</w:t>
      </w:r>
    </w:p>
    <w:p w:rsidR="00F323F5" w:rsidRPr="0047374F" w:rsidRDefault="001C5EB2" w:rsidP="001C5EB2">
      <w:pPr>
        <w:jc w:val="both"/>
        <w:rPr>
          <w:sz w:val="28"/>
          <w:szCs w:val="28"/>
        </w:rPr>
      </w:pPr>
      <w:r w:rsidRPr="0047374F">
        <w:rPr>
          <w:sz w:val="28"/>
          <w:szCs w:val="28"/>
        </w:rPr>
        <w:t xml:space="preserve">          </w:t>
      </w:r>
      <w:r w:rsidR="00C22E89" w:rsidRPr="0047374F">
        <w:rPr>
          <w:sz w:val="28"/>
          <w:szCs w:val="28"/>
        </w:rPr>
        <w:t xml:space="preserve">   </w:t>
      </w:r>
    </w:p>
    <w:p w:rsidR="001C5EB2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sz w:val="28"/>
          <w:szCs w:val="28"/>
        </w:rPr>
        <w:t>Уполномоченный организацией представитель (доверенное лицо) должен иметь оформленную в установленном порядке Доверенность (оригинал) на получение ОК, подписанную Руководителем организации – Заказчика и документ, удостоверяющий личность.</w:t>
      </w:r>
    </w:p>
    <w:p w:rsidR="001C5EB2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b/>
          <w:sz w:val="28"/>
          <w:szCs w:val="28"/>
        </w:rPr>
        <w:t>Примечание.</w:t>
      </w:r>
      <w:r w:rsidRPr="0047374F">
        <w:rPr>
          <w:sz w:val="28"/>
          <w:szCs w:val="28"/>
        </w:rPr>
        <w:t xml:space="preserve">  Предварительной отправки Доверенности (факсом или по электронной почте) не требуется.</w:t>
      </w:r>
    </w:p>
    <w:p w:rsidR="00C22E89" w:rsidRPr="0047374F" w:rsidRDefault="00C22E89" w:rsidP="001C5EB2">
      <w:pPr>
        <w:jc w:val="both"/>
        <w:rPr>
          <w:sz w:val="28"/>
          <w:szCs w:val="28"/>
        </w:rPr>
      </w:pPr>
    </w:p>
    <w:p w:rsidR="001C5EB2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sz w:val="28"/>
          <w:szCs w:val="28"/>
        </w:rPr>
        <w:t xml:space="preserve">При получении ОК доверенное лицо Заказчика и Исполнителя подписывают </w:t>
      </w:r>
      <w:r w:rsidRPr="0047374F">
        <w:rPr>
          <w:b/>
          <w:sz w:val="28"/>
          <w:szCs w:val="28"/>
        </w:rPr>
        <w:t>Акт передачи патогенных биологических агентов (ПБА)</w:t>
      </w:r>
      <w:r w:rsidRPr="0047374F">
        <w:rPr>
          <w:sz w:val="28"/>
          <w:szCs w:val="28"/>
        </w:rPr>
        <w:t xml:space="preserve"> в 2-х экземплярах, один из которых передаётся представителю Заказчика вместе с Разрешением на транспортирование спецгруза.</w:t>
      </w:r>
    </w:p>
    <w:p w:rsidR="0047374F" w:rsidRDefault="0047374F" w:rsidP="001C5EB2">
      <w:pPr>
        <w:jc w:val="both"/>
        <w:rPr>
          <w:b/>
          <w:sz w:val="28"/>
          <w:szCs w:val="28"/>
        </w:rPr>
      </w:pPr>
    </w:p>
    <w:p w:rsidR="001C5EB2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b/>
          <w:sz w:val="28"/>
          <w:szCs w:val="28"/>
        </w:rPr>
        <w:t>Разрешение на транспортирование спецгруза</w:t>
      </w:r>
      <w:r w:rsidRPr="0047374F">
        <w:rPr>
          <w:sz w:val="28"/>
          <w:szCs w:val="28"/>
        </w:rPr>
        <w:t xml:space="preserve"> оформлено Исполнителем, подписано Главным врачом ФБУЗ «Центр гигиены и эпидемиологии в городе Санкт-Петербург» и  предназначено для служб контроля.</w:t>
      </w:r>
    </w:p>
    <w:p w:rsidR="00C22E89" w:rsidRPr="0047374F" w:rsidRDefault="00C22E89" w:rsidP="001C5EB2">
      <w:pPr>
        <w:jc w:val="both"/>
        <w:rPr>
          <w:sz w:val="28"/>
          <w:szCs w:val="28"/>
        </w:rPr>
      </w:pPr>
    </w:p>
    <w:p w:rsidR="001C5EB2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sz w:val="28"/>
          <w:szCs w:val="28"/>
        </w:rPr>
        <w:t xml:space="preserve">Образцы для контроля, помещённые в специальную герметично закрывающуюся тару, упакованы в посылочную коробку и опечатаны пломбой. </w:t>
      </w:r>
    </w:p>
    <w:p w:rsidR="001C5EB2" w:rsidRPr="0047374F" w:rsidRDefault="001C5EB2" w:rsidP="0047374F">
      <w:pPr>
        <w:ind w:firstLine="709"/>
        <w:jc w:val="both"/>
        <w:rPr>
          <w:sz w:val="28"/>
          <w:szCs w:val="28"/>
        </w:rPr>
      </w:pPr>
      <w:r w:rsidRPr="0047374F">
        <w:rPr>
          <w:sz w:val="28"/>
          <w:szCs w:val="28"/>
        </w:rPr>
        <w:t xml:space="preserve">Внутри посылочной коробки находится </w:t>
      </w:r>
      <w:r w:rsidRPr="0047374F">
        <w:rPr>
          <w:b/>
          <w:sz w:val="28"/>
          <w:szCs w:val="28"/>
        </w:rPr>
        <w:t>Инструкция по проведению исследований ОК</w:t>
      </w:r>
      <w:r w:rsidRPr="0047374F">
        <w:rPr>
          <w:sz w:val="28"/>
          <w:szCs w:val="28"/>
        </w:rPr>
        <w:t>, приложением к которой являются формы (образцы для оформления)  Протокола результатов исследования и Акта уничтожения ПБА.</w:t>
      </w:r>
    </w:p>
    <w:p w:rsidR="00C22E89" w:rsidRPr="0047374F" w:rsidRDefault="00C22E89" w:rsidP="001C5EB2">
      <w:pPr>
        <w:jc w:val="both"/>
        <w:rPr>
          <w:sz w:val="28"/>
          <w:szCs w:val="28"/>
        </w:rPr>
      </w:pPr>
    </w:p>
    <w:p w:rsidR="00C22E89" w:rsidRPr="0047374F" w:rsidRDefault="001C5EB2" w:rsidP="0047374F">
      <w:pPr>
        <w:ind w:firstLine="709"/>
        <w:jc w:val="both"/>
        <w:rPr>
          <w:b/>
          <w:sz w:val="28"/>
          <w:szCs w:val="28"/>
        </w:rPr>
      </w:pPr>
      <w:r w:rsidRPr="0047374F">
        <w:rPr>
          <w:b/>
          <w:sz w:val="28"/>
          <w:szCs w:val="28"/>
        </w:rPr>
        <w:t>Специалистам лаборатории следует приступить к работе не позднее 72 часов с момента передачи ОК по Акту.</w:t>
      </w:r>
    </w:p>
    <w:p w:rsidR="00D82082" w:rsidRPr="00BE0C44" w:rsidRDefault="001C5EB2" w:rsidP="00BE0C44">
      <w:pPr>
        <w:ind w:firstLine="709"/>
        <w:jc w:val="both"/>
        <w:rPr>
          <w:sz w:val="28"/>
          <w:szCs w:val="28"/>
        </w:rPr>
      </w:pPr>
      <w:r w:rsidRPr="0047374F">
        <w:rPr>
          <w:sz w:val="28"/>
          <w:szCs w:val="28"/>
        </w:rPr>
        <w:t xml:space="preserve">Исследования выполняются в соответствии с Инструкцией. </w:t>
      </w:r>
      <w:r w:rsidRPr="0047374F">
        <w:rPr>
          <w:b/>
          <w:sz w:val="28"/>
          <w:szCs w:val="28"/>
        </w:rPr>
        <w:t>Протокол</w:t>
      </w:r>
      <w:r w:rsidRPr="0047374F">
        <w:rPr>
          <w:sz w:val="28"/>
          <w:szCs w:val="28"/>
        </w:rPr>
        <w:t xml:space="preserve"> р</w:t>
      </w:r>
      <w:r w:rsidRPr="0047374F">
        <w:rPr>
          <w:b/>
          <w:sz w:val="28"/>
          <w:szCs w:val="28"/>
        </w:rPr>
        <w:t>езультатов исследований, вместе с Актом уничтожения ОК,</w:t>
      </w:r>
      <w:r w:rsidRPr="0047374F">
        <w:rPr>
          <w:sz w:val="28"/>
          <w:szCs w:val="28"/>
        </w:rPr>
        <w:t xml:space="preserve"> направляются Провайдеру МСИ по форме, в сроки и по адресам, указанным в Инструкции.</w:t>
      </w:r>
    </w:p>
    <w:sectPr w:rsidR="00D82082" w:rsidRPr="00BE0C44" w:rsidSect="00BE0C44">
      <w:pgSz w:w="12240" w:h="15840"/>
      <w:pgMar w:top="993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5EB2"/>
    <w:rsid w:val="00025534"/>
    <w:rsid w:val="00091C8A"/>
    <w:rsid w:val="00184D8B"/>
    <w:rsid w:val="001C5EB2"/>
    <w:rsid w:val="002A3FB8"/>
    <w:rsid w:val="002E7AB4"/>
    <w:rsid w:val="0047374F"/>
    <w:rsid w:val="005B5CC5"/>
    <w:rsid w:val="00631928"/>
    <w:rsid w:val="0064538C"/>
    <w:rsid w:val="00696052"/>
    <w:rsid w:val="007448CE"/>
    <w:rsid w:val="008A3E48"/>
    <w:rsid w:val="008C7FEE"/>
    <w:rsid w:val="00907D89"/>
    <w:rsid w:val="009753F9"/>
    <w:rsid w:val="00A57CBB"/>
    <w:rsid w:val="00A763FB"/>
    <w:rsid w:val="00BE0C44"/>
    <w:rsid w:val="00C00BB8"/>
    <w:rsid w:val="00C22E89"/>
    <w:rsid w:val="00C54B9B"/>
    <w:rsid w:val="00C977DA"/>
    <w:rsid w:val="00D736CF"/>
    <w:rsid w:val="00D82082"/>
    <w:rsid w:val="00EC521F"/>
    <w:rsid w:val="00F323F5"/>
    <w:rsid w:val="00F3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Тамара</dc:creator>
  <cp:keywords/>
  <dc:description/>
  <cp:lastModifiedBy>a.klimenko</cp:lastModifiedBy>
  <cp:revision>6</cp:revision>
  <dcterms:created xsi:type="dcterms:W3CDTF">2015-10-27T07:26:00Z</dcterms:created>
  <dcterms:modified xsi:type="dcterms:W3CDTF">2016-11-28T13:42:00Z</dcterms:modified>
</cp:coreProperties>
</file>