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90" w:type="dxa"/>
          <w:right w:w="90" w:type="dxa"/>
        </w:tblCellMar>
        <w:tblLook w:val="0000"/>
      </w:tblPr>
      <w:tblGrid>
        <w:gridCol w:w="3115"/>
        <w:gridCol w:w="3566"/>
        <w:gridCol w:w="4444"/>
        <w:gridCol w:w="4443"/>
      </w:tblGrid>
      <w:tr w:rsidR="002327BF" w:rsidRPr="000D15C6" w:rsidTr="009C5DFD">
        <w:trPr>
          <w:trHeight w:val="20"/>
          <w:tblHeader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вида инспекции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  <w:b/>
                <w:sz w:val="22"/>
                <w:szCs w:val="22"/>
              </w:rPr>
              <w:t>Область инспекции (подобласть)/</w:t>
            </w:r>
          </w:p>
          <w:p w:rsidR="002327BF" w:rsidRPr="000D15C6" w:rsidRDefault="002327BF" w:rsidP="009C5DF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стадия инспекции 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Документы, устанавливающие требования к объектам инспекции 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Документы, устанавливающие методы инспекции, документы в области стандартизации </w:t>
            </w:r>
          </w:p>
        </w:tc>
      </w:tr>
      <w:tr w:rsidR="009C5DFD" w:rsidRPr="000D15C6" w:rsidTr="009C5DFD">
        <w:trPr>
          <w:trHeight w:val="20"/>
          <w:tblHeader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9C5DFD" w:rsidRPr="000D15C6" w:rsidRDefault="009C5DFD" w:rsidP="009C5DFD">
            <w:pPr>
              <w:pStyle w:val="FORMATTEXT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9C5DFD" w:rsidRPr="000D15C6" w:rsidRDefault="009C5DFD" w:rsidP="009C5DF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9C5DFD" w:rsidRPr="000D15C6" w:rsidRDefault="009C5DFD" w:rsidP="009C5DF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9C5DFD" w:rsidRPr="000D15C6" w:rsidRDefault="009C5DFD" w:rsidP="009C5DF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t>Санитарно-эпидемиологическая экспертиза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>Яйца и продукты их переработки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Федеральный закон от 30.03.1999 №52-ФЗ «О санитарно-эпидемиологическом благополучии населения» (Глава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III</w:t>
            </w:r>
            <w:r w:rsidRPr="000D15C6">
              <w:rPr>
                <w:rFonts w:ascii="Times New Roman" w:hAnsi="Times New Roman" w:cs="Times New Roman"/>
              </w:rPr>
              <w:t>ст. 15, 16)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ТС 021/2011 «О безопасности пищевой продукции»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022/2011 «Пищевая продукция в части ее маркировки»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2327BF" w:rsidRPr="004F3524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3524">
              <w:rPr>
                <w:rFonts w:ascii="Times New Roman" w:hAnsi="Times New Roman" w:cs="Times New Roman"/>
              </w:rPr>
              <w:t xml:space="preserve"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(глава </w:t>
            </w:r>
            <w:r w:rsidRPr="004F3524">
              <w:rPr>
                <w:rFonts w:ascii="Times New Roman" w:hAnsi="Times New Roman" w:cs="Times New Roman"/>
                <w:lang w:val="en-US"/>
              </w:rPr>
              <w:t>II</w:t>
            </w:r>
            <w:r w:rsidRPr="004F3524">
              <w:rPr>
                <w:rFonts w:ascii="Times New Roman" w:hAnsi="Times New Roman" w:cs="Times New Roman"/>
              </w:rPr>
              <w:t xml:space="preserve">, разделы 1, 9, 15, </w:t>
            </w:r>
            <w:r>
              <w:rPr>
                <w:rFonts w:ascii="Times New Roman" w:hAnsi="Times New Roman" w:cs="Times New Roman"/>
              </w:rPr>
              <w:t>22</w:t>
            </w:r>
            <w:r w:rsidRPr="004F3524">
              <w:rPr>
                <w:rFonts w:ascii="Times New Roman" w:hAnsi="Times New Roman" w:cs="Times New Roman"/>
              </w:rPr>
              <w:t xml:space="preserve"> - 23)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Федеральный Закон от 02.01.2000 №29-ФЗ «О качестве и безопасности пищевой продукции» (ст. 1</w:t>
            </w:r>
            <w:r>
              <w:rPr>
                <w:rFonts w:ascii="Times New Roman" w:hAnsi="Times New Roman" w:cs="Times New Roman"/>
              </w:rPr>
              <w:t>, 3</w:t>
            </w:r>
            <w:r w:rsidRPr="000D15C6">
              <w:rPr>
                <w:rFonts w:ascii="Times New Roman" w:hAnsi="Times New Roman" w:cs="Times New Roman"/>
              </w:rPr>
              <w:t>, 9, 15-21)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2.3.2.1324-03 «Гигиенические требования к срокам годности и условиям хранения пищевых продуктов»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IX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  <w:sz w:val="22"/>
                <w:szCs w:val="22"/>
              </w:rPr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МУК 4.2.1847-04 «Санитарно-эпидемиологическая оценка обоснования сроков годности и условий хранения пищевых продуктов. Методические указания» (п. 3-5)</w:t>
            </w:r>
          </w:p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</w:rPr>
            </w:pP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>Мукомольно-крупяные, хлебобулочные изделия, кондитерские изделия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>Сахар, шоколад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141282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>Мед натуральный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E33F8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E33F8">
              <w:rPr>
                <w:rFonts w:ascii="Times New Roman" w:hAnsi="Times New Roman"/>
                <w:b/>
              </w:rPr>
              <w:t>Плодоовощная продукция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33F8">
              <w:rPr>
                <w:rFonts w:ascii="Times New Roman" w:hAnsi="Times New Roman" w:cs="Times New Roman"/>
                <w:b/>
              </w:rPr>
              <w:lastRenderedPageBreak/>
              <w:t>/</w:t>
            </w:r>
            <w:r w:rsidRPr="005E33F8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33F8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E33F8">
              <w:rPr>
                <w:rFonts w:ascii="Times New Roman" w:hAnsi="Times New Roman" w:cs="Times New Roman"/>
              </w:rPr>
              <w:t>утилизация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E33F8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E33F8">
              <w:rPr>
                <w:rFonts w:ascii="Times New Roman" w:hAnsi="Times New Roman"/>
                <w:b/>
              </w:rPr>
              <w:t>Грибы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33F8">
              <w:rPr>
                <w:rFonts w:ascii="Times New Roman" w:hAnsi="Times New Roman" w:cs="Times New Roman"/>
                <w:b/>
              </w:rPr>
              <w:t>/</w:t>
            </w:r>
            <w:r w:rsidRPr="005E33F8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33F8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E33F8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E33F8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E33F8">
              <w:rPr>
                <w:rFonts w:ascii="Times New Roman" w:hAnsi="Times New Roman"/>
                <w:b/>
              </w:rPr>
              <w:t>Пряности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33F8">
              <w:rPr>
                <w:rFonts w:ascii="Times New Roman" w:hAnsi="Times New Roman" w:cs="Times New Roman"/>
                <w:b/>
              </w:rPr>
              <w:t>/</w:t>
            </w:r>
            <w:r w:rsidRPr="005E33F8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33F8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E33F8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>Безалкогольные напитки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F0D0F">
              <w:rPr>
                <w:rFonts w:ascii="Times New Roman" w:hAnsi="Times New Roman" w:cs="Times New Roman"/>
                <w:b/>
              </w:rPr>
              <w:t>Биологические активные добавки к пище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F0D0F">
              <w:rPr>
                <w:rFonts w:ascii="Times New Roman" w:hAnsi="Times New Roman" w:cs="Times New Roman"/>
                <w:b/>
              </w:rPr>
              <w:t>Соль пищевая и лечебно-</w:t>
            </w:r>
            <w:r w:rsidRPr="009F0D0F">
              <w:rPr>
                <w:rFonts w:ascii="Times New Roman" w:hAnsi="Times New Roman" w:cs="Times New Roman"/>
                <w:b/>
              </w:rPr>
              <w:lastRenderedPageBreak/>
              <w:t>профилактическая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>Уксус из пищевого сырья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Продукты пищевые готовые и блюда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>Продукты убоя и мясная продукция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807275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7275">
              <w:rPr>
                <w:rFonts w:ascii="Times New Roman" w:hAnsi="Times New Roman" w:cs="Times New Roman"/>
              </w:rPr>
              <w:t xml:space="preserve">Федеральный закон от 30.03.1999 №52-ФЗ «О санитарно-эпидемиологическом благополучии населения» (Глава </w:t>
            </w:r>
            <w:r w:rsidRPr="00807275">
              <w:rPr>
                <w:rFonts w:ascii="Times New Roman" w:hAnsi="Times New Roman" w:cs="Times New Roman"/>
                <w:lang w:val="en-US"/>
              </w:rPr>
              <w:t>III</w:t>
            </w:r>
            <w:r w:rsidRPr="00807275">
              <w:rPr>
                <w:rFonts w:ascii="Times New Roman" w:hAnsi="Times New Roman" w:cs="Times New Roman"/>
              </w:rPr>
              <w:t xml:space="preserve"> ст. 15, 16)</w:t>
            </w:r>
          </w:p>
          <w:p w:rsidR="002327BF" w:rsidRPr="00807275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7275">
              <w:rPr>
                <w:rFonts w:ascii="Times New Roman" w:hAnsi="Times New Roman" w:cs="Times New Roman"/>
              </w:rPr>
              <w:t xml:space="preserve">ТР ТС 021/2011 «О безопасности пищевой продукции» </w:t>
            </w:r>
          </w:p>
          <w:p w:rsidR="002327BF" w:rsidRPr="00807275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7275">
              <w:rPr>
                <w:rFonts w:ascii="Times New Roman" w:hAnsi="Times New Roman" w:cs="Times New Roman"/>
              </w:rPr>
              <w:t>ТР ТС 022/2011 «Пищевая продукция в части ее маркировки»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7275">
              <w:rPr>
                <w:rFonts w:ascii="Times New Roman" w:hAnsi="Times New Roman" w:cs="Times New Roman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2327BF" w:rsidRPr="00807275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7275">
              <w:rPr>
                <w:rFonts w:ascii="Times New Roman" w:hAnsi="Times New Roman"/>
              </w:rPr>
              <w:t>ТР ТС 034/2013 «О безопасности мяса и мясной продукции»</w:t>
            </w:r>
          </w:p>
          <w:p w:rsidR="002327BF" w:rsidRPr="00807275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7275">
              <w:rPr>
                <w:rFonts w:ascii="Times New Roman" w:hAnsi="Times New Roman" w:cs="Times New Roman"/>
              </w:rPr>
              <w:t xml:space="preserve">Единые санитарно-эпидемиологические и </w:t>
            </w:r>
            <w:r w:rsidRPr="00807275">
              <w:rPr>
                <w:rFonts w:ascii="Times New Roman" w:hAnsi="Times New Roman" w:cs="Times New Roman"/>
              </w:rPr>
              <w:lastRenderedPageBreak/>
              <w:t xml:space="preserve">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(глава </w:t>
            </w:r>
            <w:r w:rsidRPr="00807275">
              <w:rPr>
                <w:rFonts w:ascii="Times New Roman" w:hAnsi="Times New Roman" w:cs="Times New Roman"/>
                <w:lang w:val="en-US"/>
              </w:rPr>
              <w:t>II</w:t>
            </w:r>
            <w:r w:rsidRPr="00807275">
              <w:rPr>
                <w:rFonts w:ascii="Times New Roman" w:hAnsi="Times New Roman" w:cs="Times New Roman"/>
              </w:rPr>
              <w:t>, разделы 1, 15, 22 - 23)</w:t>
            </w:r>
          </w:p>
          <w:p w:rsidR="002327BF" w:rsidRPr="00807275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7275">
              <w:rPr>
                <w:rFonts w:ascii="Times New Roman" w:hAnsi="Times New Roman" w:cs="Times New Roman"/>
              </w:rPr>
              <w:t>Федеральный Закон от 02.01.2000 №29-ФЗ «О качестве и безопасности пищевой продукции» (ст. 1, 3, 9, 15-21)</w:t>
            </w:r>
          </w:p>
          <w:p w:rsidR="002327BF" w:rsidRPr="00807275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7275">
              <w:rPr>
                <w:rFonts w:ascii="Times New Roman" w:hAnsi="Times New Roman" w:cs="Times New Roman"/>
              </w:rPr>
              <w:t>СанПиН 2.3.2.1324-03 «Гигиенические требования к срокам годности и условиям хранения пищевых продуктов»</w:t>
            </w:r>
          </w:p>
          <w:p w:rsidR="002327BF" w:rsidRPr="00D86650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7275">
              <w:rPr>
                <w:rFonts w:ascii="Times New Roman" w:hAnsi="Times New Roman" w:cs="Times New Roman"/>
                <w:sz w:val="22"/>
                <w:szCs w:val="22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(Раздел </w:t>
            </w:r>
            <w:r w:rsidRPr="008072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IX</w:t>
            </w:r>
            <w:r w:rsidRPr="008072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F0D0F">
              <w:rPr>
                <w:rFonts w:ascii="Times New Roman" w:hAnsi="Times New Roman" w:cs="Times New Roman"/>
                <w:b/>
              </w:rPr>
              <w:t xml:space="preserve">Мясо птицы и продукция его переработки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3D130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301">
              <w:rPr>
                <w:rFonts w:ascii="Times New Roman" w:hAnsi="Times New Roman" w:cs="Times New Roman"/>
              </w:rPr>
              <w:t xml:space="preserve">Федеральный закон от 30.03.1999 №52-ФЗ «О санитарно-эпидемиологическом благополучии населения» (Глава </w:t>
            </w:r>
            <w:r w:rsidRPr="003D1301">
              <w:rPr>
                <w:rFonts w:ascii="Times New Roman" w:hAnsi="Times New Roman" w:cs="Times New Roman"/>
                <w:lang w:val="en-US"/>
              </w:rPr>
              <w:t>III</w:t>
            </w:r>
            <w:r w:rsidRPr="003D1301">
              <w:rPr>
                <w:rFonts w:ascii="Times New Roman" w:hAnsi="Times New Roman" w:cs="Times New Roman"/>
              </w:rPr>
              <w:t xml:space="preserve"> ст. 15, 16)</w:t>
            </w:r>
          </w:p>
          <w:p w:rsidR="002327BF" w:rsidRPr="003D130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301">
              <w:rPr>
                <w:rFonts w:ascii="Times New Roman" w:hAnsi="Times New Roman" w:cs="Times New Roman"/>
              </w:rPr>
              <w:t xml:space="preserve">ТР ТС 021/2011 «О безопасности пищевой продукции» </w:t>
            </w:r>
          </w:p>
          <w:p w:rsidR="002327BF" w:rsidRPr="003D130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301">
              <w:rPr>
                <w:rFonts w:ascii="Times New Roman" w:hAnsi="Times New Roman" w:cs="Times New Roman"/>
              </w:rPr>
              <w:t>ТР ТС 022/2011 «Пищевая продукция в части ее маркировки»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301">
              <w:rPr>
                <w:rFonts w:ascii="Times New Roman" w:hAnsi="Times New Roman" w:cs="Times New Roman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2327BF" w:rsidRPr="003D130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301">
              <w:rPr>
                <w:rFonts w:ascii="Times New Roman" w:eastAsia="Times New Roman" w:hAnsi="Times New Roman" w:cs="Times New Roman"/>
              </w:rPr>
              <w:t>ТР ЕАЭС 051/2021 «О безопасности мяса птицы и продукции его переработки»</w:t>
            </w:r>
          </w:p>
          <w:p w:rsidR="002327BF" w:rsidRPr="003D130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301">
              <w:rPr>
                <w:rFonts w:ascii="Times New Roman" w:hAnsi="Times New Roman" w:cs="Times New Roman"/>
              </w:rPr>
              <w:t xml:space="preserve">Единые санитарно-эпидемиологические и </w:t>
            </w:r>
            <w:r w:rsidRPr="003D1301">
              <w:rPr>
                <w:rFonts w:ascii="Times New Roman" w:hAnsi="Times New Roman" w:cs="Times New Roman"/>
              </w:rPr>
              <w:lastRenderedPageBreak/>
              <w:t>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разделы 1, 15, 22 - 23)</w:t>
            </w:r>
          </w:p>
          <w:p w:rsidR="002327BF" w:rsidRPr="003D130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301">
              <w:rPr>
                <w:rFonts w:ascii="Times New Roman" w:hAnsi="Times New Roman" w:cs="Times New Roman"/>
              </w:rPr>
              <w:t>Федеральный Закон от 02.01.2000 №29-ФЗ «О качестве и безопасности пищевой продукции» (ст. 1, 3, 9, 15-21)</w:t>
            </w:r>
          </w:p>
          <w:p w:rsidR="002327BF" w:rsidRPr="003D130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301">
              <w:rPr>
                <w:rFonts w:ascii="Times New Roman" w:hAnsi="Times New Roman" w:cs="Times New Roman"/>
              </w:rPr>
              <w:t>СанПиН 2.3.2.1324-03 «Гигиенические требования к срокам годности и условиям хранения пищевых продуктов»</w:t>
            </w:r>
          </w:p>
          <w:p w:rsidR="002327BF" w:rsidRPr="003D1301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D1301">
              <w:rPr>
                <w:rFonts w:ascii="Times New Roman" w:hAnsi="Times New Roman" w:cs="Times New Roman"/>
                <w:sz w:val="22"/>
                <w:szCs w:val="22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(Раздел </w:t>
            </w:r>
            <w:r w:rsidRPr="003D13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IX</w:t>
            </w:r>
            <w:r w:rsidRPr="003D130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>Молоко и молочная продукция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3D130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301">
              <w:rPr>
                <w:rFonts w:ascii="Times New Roman" w:hAnsi="Times New Roman" w:cs="Times New Roman"/>
              </w:rPr>
              <w:t xml:space="preserve">Федеральный закон от 30.03.1999 №52-ФЗ «О санитарно-эпидемиологическом благополучии населения» (Глава </w:t>
            </w:r>
            <w:r w:rsidRPr="003D1301">
              <w:rPr>
                <w:rFonts w:ascii="Times New Roman" w:hAnsi="Times New Roman" w:cs="Times New Roman"/>
                <w:lang w:val="en-US"/>
              </w:rPr>
              <w:t>III</w:t>
            </w:r>
            <w:r w:rsidRPr="003D1301">
              <w:rPr>
                <w:rFonts w:ascii="Times New Roman" w:hAnsi="Times New Roman" w:cs="Times New Roman"/>
              </w:rPr>
              <w:t xml:space="preserve"> ст. 15, 16)</w:t>
            </w:r>
          </w:p>
          <w:p w:rsidR="002327BF" w:rsidRPr="003D130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301">
              <w:rPr>
                <w:rFonts w:ascii="Times New Roman" w:hAnsi="Times New Roman" w:cs="Times New Roman"/>
              </w:rPr>
              <w:t xml:space="preserve">ТР ТС 021/2011 «О безопасности пищевой продукции» </w:t>
            </w:r>
          </w:p>
          <w:p w:rsidR="002327BF" w:rsidRPr="003D130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301">
              <w:rPr>
                <w:rFonts w:ascii="Times New Roman" w:hAnsi="Times New Roman" w:cs="Times New Roman"/>
              </w:rPr>
              <w:t>ТР ТС 022/2011 «Пищевая продукция в части ее маркировки»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301">
              <w:rPr>
                <w:rFonts w:ascii="Times New Roman" w:hAnsi="Times New Roman" w:cs="Times New Roman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2327BF" w:rsidRPr="003D130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301">
              <w:rPr>
                <w:rFonts w:ascii="Times New Roman" w:hAnsi="Times New Roman"/>
              </w:rPr>
              <w:t>ТР ТС 033/2013 «О безопасности молока и молочной продукции»</w:t>
            </w:r>
          </w:p>
          <w:p w:rsidR="002327BF" w:rsidRPr="003D130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301">
              <w:rPr>
                <w:rFonts w:ascii="Times New Roman" w:hAnsi="Times New Roman" w:cs="Times New Roman"/>
              </w:rPr>
              <w:t xml:space="preserve">Единые санитарно-эпидемиологические и </w:t>
            </w:r>
            <w:r w:rsidRPr="003D1301">
              <w:rPr>
                <w:rFonts w:ascii="Times New Roman" w:hAnsi="Times New Roman" w:cs="Times New Roman"/>
              </w:rPr>
              <w:lastRenderedPageBreak/>
              <w:t>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разделы 1, 15, 22 - 23)</w:t>
            </w:r>
          </w:p>
          <w:p w:rsidR="002327BF" w:rsidRPr="003D130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301">
              <w:rPr>
                <w:rFonts w:ascii="Times New Roman" w:hAnsi="Times New Roman" w:cs="Times New Roman"/>
              </w:rPr>
              <w:t>Федеральный Закон от 02.01.2000 №29-ФЗ «О качестве и безопасности пищевой продукции» (ст. 1, 3, 9, 15-21)</w:t>
            </w:r>
          </w:p>
          <w:p w:rsidR="002327BF" w:rsidRPr="003D130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301">
              <w:rPr>
                <w:rFonts w:ascii="Times New Roman" w:hAnsi="Times New Roman" w:cs="Times New Roman"/>
              </w:rPr>
              <w:t>СанПиН 2.3.2.1324-03 «Гигиенические требования к срокам годности и условиям хранения пищевых продуктов»</w:t>
            </w:r>
          </w:p>
          <w:p w:rsidR="002327BF" w:rsidRPr="00D86650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D1301">
              <w:rPr>
                <w:rFonts w:ascii="Times New Roman" w:hAnsi="Times New Roman" w:cs="Times New Roman"/>
                <w:sz w:val="22"/>
                <w:szCs w:val="22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(Раздел </w:t>
            </w:r>
            <w:r w:rsidRPr="003D13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IX</w:t>
            </w:r>
            <w:r w:rsidRPr="003D130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F0D0F">
              <w:rPr>
                <w:rFonts w:ascii="Times New Roman" w:hAnsi="Times New Roman" w:cs="Times New Roman"/>
                <w:b/>
              </w:rPr>
              <w:t>Пищевая рыбная продукция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F3524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3524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30.03.1999 №52-ФЗ «О санитарно-эпидемиологическом благополучии населения» (Глава IIIст. 15, 16)</w:t>
            </w:r>
          </w:p>
          <w:p w:rsidR="002327BF" w:rsidRPr="004F3524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3524">
              <w:rPr>
                <w:rFonts w:ascii="Times New Roman" w:hAnsi="Times New Roman" w:cs="Times New Roman"/>
                <w:sz w:val="22"/>
                <w:szCs w:val="22"/>
              </w:rPr>
              <w:t xml:space="preserve">ТР ТС 021/2011 «О безопасности пищевой продукции» </w:t>
            </w:r>
          </w:p>
          <w:p w:rsidR="002327BF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3524">
              <w:rPr>
                <w:rFonts w:ascii="Times New Roman" w:hAnsi="Times New Roman" w:cs="Times New Roman"/>
                <w:sz w:val="22"/>
                <w:szCs w:val="22"/>
              </w:rPr>
              <w:t>ТР ТС 022/2011 «Пищевая продукция в части ее маркировки»</w:t>
            </w:r>
          </w:p>
          <w:p w:rsidR="002327BF" w:rsidRPr="004F3524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  <w:sz w:val="22"/>
                <w:szCs w:val="22"/>
              </w:rPr>
              <w:t>ТР ЕАЭС 040/2016 «О безопасности рыбы и рыбной продукции»</w:t>
            </w:r>
          </w:p>
          <w:p w:rsidR="002327BF" w:rsidRPr="004F3524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3524">
              <w:rPr>
                <w:rFonts w:ascii="Times New Roman" w:hAnsi="Times New Roman" w:cs="Times New Roman"/>
                <w:sz w:val="22"/>
                <w:szCs w:val="22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2327BF" w:rsidRPr="004F3524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3524">
              <w:rPr>
                <w:rFonts w:ascii="Times New Roman" w:hAnsi="Times New Roman" w:cs="Times New Roman"/>
                <w:sz w:val="22"/>
                <w:szCs w:val="22"/>
              </w:rPr>
              <w:t xml:space="preserve">Единые санитарно-эпидемиологические и </w:t>
            </w:r>
            <w:r w:rsidRPr="004F35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разделы 1, 15, 22 - 23)</w:t>
            </w:r>
          </w:p>
          <w:p w:rsidR="002327BF" w:rsidRPr="004F3524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3524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02.01.2000 №29-ФЗ «О качестве и безопасности пищевой продукции» (ст. 1, 3, 9, 15-21)</w:t>
            </w:r>
          </w:p>
          <w:p w:rsidR="002327BF" w:rsidRPr="004F3524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3524">
              <w:rPr>
                <w:rFonts w:ascii="Times New Roman" w:hAnsi="Times New Roman" w:cs="Times New Roman"/>
                <w:sz w:val="22"/>
                <w:szCs w:val="22"/>
              </w:rPr>
              <w:t>СанПиН 2.3.2.1324-03 «Гигиенические требования к срокам годности и условиям хранения пищевых продуктов»</w:t>
            </w:r>
          </w:p>
          <w:p w:rsidR="002327BF" w:rsidRPr="00D86650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3524">
              <w:rPr>
                <w:rFonts w:ascii="Times New Roman" w:hAnsi="Times New Roman" w:cs="Times New Roman"/>
                <w:sz w:val="22"/>
                <w:szCs w:val="22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(Раздел IX)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72A4F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F0D0F">
              <w:rPr>
                <w:rFonts w:ascii="Times New Roman" w:hAnsi="Times New Roman" w:cs="Times New Roman"/>
                <w:b/>
              </w:rPr>
              <w:t>Пищевая масложировая продукция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4E5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30.03.1999 №52-ФЗ «О санитарно-эпидемиологическом благополучии населения» (Глава IIIст. 15, 16)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4E5">
              <w:rPr>
                <w:rFonts w:ascii="Times New Roman" w:hAnsi="Times New Roman" w:cs="Times New Roman"/>
                <w:sz w:val="22"/>
                <w:szCs w:val="22"/>
              </w:rPr>
              <w:t xml:space="preserve">ТР ТС 021/2011 «О безопасности пищевой продукции» </w:t>
            </w:r>
          </w:p>
          <w:p w:rsidR="002327BF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4E5">
              <w:rPr>
                <w:rFonts w:ascii="Times New Roman" w:hAnsi="Times New Roman" w:cs="Times New Roman"/>
                <w:sz w:val="22"/>
                <w:szCs w:val="22"/>
              </w:rPr>
              <w:t>ТР ТС 022/2011 «Пищевая продукция в части ее маркировки»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  <w:sz w:val="22"/>
                <w:szCs w:val="22"/>
              </w:rPr>
              <w:t>ТР ТС 024/2011 «Технический регламент на масложировую продукцию»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4E5">
              <w:rPr>
                <w:rFonts w:ascii="Times New Roman" w:hAnsi="Times New Roman" w:cs="Times New Roman"/>
                <w:sz w:val="22"/>
                <w:szCs w:val="22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4E5">
              <w:rPr>
                <w:rFonts w:ascii="Times New Roman" w:hAnsi="Times New Roman" w:cs="Times New Roman"/>
                <w:sz w:val="22"/>
                <w:szCs w:val="22"/>
              </w:rPr>
              <w:t xml:space="preserve">Единые санитарно-эпидемиологические и </w:t>
            </w:r>
            <w:r w:rsidRPr="005F54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разделы 1, 15, 22 - 23)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4E5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02.01.2000 №29-ФЗ «О качестве и безопасности пищевой продукции» (ст. 1, 3, 9, 15-21)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4E5">
              <w:rPr>
                <w:rFonts w:ascii="Times New Roman" w:hAnsi="Times New Roman" w:cs="Times New Roman"/>
                <w:sz w:val="22"/>
                <w:szCs w:val="22"/>
              </w:rPr>
              <w:t>СанПиН 2.3.2.1324-03 «Гигиенические требования к срокам годности и условиям хранения пищевых продуктов»</w:t>
            </w:r>
          </w:p>
          <w:p w:rsidR="002327BF" w:rsidRPr="00D86650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4E5">
              <w:rPr>
                <w:rFonts w:ascii="Times New Roman" w:hAnsi="Times New Roman" w:cs="Times New Roman"/>
                <w:sz w:val="22"/>
                <w:szCs w:val="22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(Раздел IX)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>Зерно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F54E5">
              <w:rPr>
                <w:rFonts w:ascii="Times New Roman" w:hAnsi="Times New Roman"/>
                <w:sz w:val="22"/>
                <w:szCs w:val="22"/>
              </w:rPr>
              <w:t>Федеральный закон от 30.03.1999 №52-ФЗ «О санитарно-эпидемиологическом благополучии населения» (Глава IIIст. 15, 16)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F54E5">
              <w:rPr>
                <w:rFonts w:ascii="Times New Roman" w:hAnsi="Times New Roman"/>
                <w:sz w:val="22"/>
                <w:szCs w:val="22"/>
              </w:rPr>
              <w:t>ТР ТС 015/2011 «О безопасности зерна»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F54E5">
              <w:rPr>
                <w:rFonts w:ascii="Times New Roman" w:hAnsi="Times New Roman"/>
                <w:sz w:val="22"/>
                <w:szCs w:val="22"/>
              </w:rPr>
              <w:t xml:space="preserve">ТР ТС 021/2011 «О безопасности пищевой продукции» 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F54E5">
              <w:rPr>
                <w:rFonts w:ascii="Times New Roman" w:hAnsi="Times New Roman"/>
                <w:sz w:val="22"/>
                <w:szCs w:val="22"/>
              </w:rPr>
              <w:t>ТР ТС 022/2011 «Пищевая продукция в части ее маркировки»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F54E5">
              <w:rPr>
                <w:rFonts w:ascii="Times New Roman" w:hAnsi="Times New Roman"/>
                <w:sz w:val="22"/>
                <w:szCs w:val="22"/>
              </w:rPr>
              <w:t xml:space="preserve"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</w:t>
            </w:r>
            <w:r w:rsidRPr="005F54E5">
              <w:rPr>
                <w:rFonts w:ascii="Times New Roman" w:hAnsi="Times New Roman"/>
                <w:sz w:val="22"/>
                <w:szCs w:val="22"/>
              </w:rPr>
              <w:lastRenderedPageBreak/>
              <w:t>союза от 28.05.2010 №299 (глава II, разделы 1, 15)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F54E5">
              <w:rPr>
                <w:rFonts w:ascii="Times New Roman" w:hAnsi="Times New Roman"/>
                <w:sz w:val="22"/>
                <w:szCs w:val="22"/>
              </w:rPr>
              <w:t>Федеральный Закон от 02.01.2000 №29-ФЗ «О качестве и безопасности пищевой продукции» (ст. 1, 3, 9, 15-21)</w:t>
            </w:r>
          </w:p>
          <w:p w:rsidR="002327BF" w:rsidRPr="003D1301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07275">
              <w:rPr>
                <w:rFonts w:ascii="Times New Roman" w:hAnsi="Times New Roman" w:cs="Times New Roman"/>
                <w:sz w:val="22"/>
                <w:szCs w:val="22"/>
              </w:rPr>
              <w:t xml:space="preserve">СанПиН 1.2.3685-21 </w:t>
            </w:r>
            <w:r w:rsidRPr="005F54E5">
              <w:rPr>
                <w:rFonts w:ascii="Times New Roman" w:hAnsi="Times New Roman"/>
                <w:sz w:val="22"/>
                <w:szCs w:val="22"/>
              </w:rPr>
              <w:t>«Гигиенические нормативы и требования к обеспечению безопасности и (или) безвредности для человека факторов среды обитания» (Раздел IX)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>Соковая продукция из фруктов и овощей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F54E5">
              <w:rPr>
                <w:rFonts w:ascii="Times New Roman" w:hAnsi="Times New Roman"/>
                <w:sz w:val="22"/>
                <w:szCs w:val="22"/>
              </w:rPr>
              <w:t>Федеральный закон от 30.03.1999 №52-ФЗ «О санитарно-эпидемиологическом благополучии населения» (Глава III ст. 15, 16)</w:t>
            </w:r>
          </w:p>
          <w:p w:rsidR="002327BF" w:rsidRDefault="002327BF" w:rsidP="009C5DFD">
            <w:pPr>
              <w:pStyle w:val="FORMATTEXT"/>
              <w:contextualSpacing/>
            </w:pPr>
            <w:r w:rsidRPr="000D15C6">
              <w:rPr>
                <w:rFonts w:ascii="Times New Roman" w:hAnsi="Times New Roman"/>
                <w:sz w:val="22"/>
                <w:szCs w:val="22"/>
              </w:rPr>
              <w:t>ТР ТС 023/2011 «Технический регламент на соковую продукцию из фруктов и овощей»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F54E5">
              <w:rPr>
                <w:rFonts w:ascii="Times New Roman" w:hAnsi="Times New Roman"/>
                <w:sz w:val="22"/>
                <w:szCs w:val="22"/>
              </w:rPr>
              <w:t xml:space="preserve">ТР ТС 021/2011 «О безопасности пищевой продукции» 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F54E5">
              <w:rPr>
                <w:rFonts w:ascii="Times New Roman" w:hAnsi="Times New Roman"/>
                <w:sz w:val="22"/>
                <w:szCs w:val="22"/>
              </w:rPr>
              <w:t>ТР ТС 022/2011 «Пищевая продукция в части ее маркировки»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F54E5">
              <w:rPr>
                <w:rFonts w:ascii="Times New Roman" w:hAnsi="Times New Roman"/>
                <w:sz w:val="22"/>
                <w:szCs w:val="22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2327BF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F54E5">
              <w:rPr>
                <w:rFonts w:ascii="Times New Roman" w:hAnsi="Times New Roman"/>
                <w:sz w:val="22"/>
                <w:szCs w:val="22"/>
              </w:rPr>
              <w:t xml:space="preserve"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разделы 1, 15, 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Pr="005F54E5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Pr="005F54E5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54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Федеральный Закон от 02.01.2000 №29-ФЗ </w:t>
            </w:r>
            <w:r w:rsidRPr="005F54E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«О качестве и безопасности пищевой продукции» (ст. 1, 3, 9, 15-21)</w:t>
            </w:r>
          </w:p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7275">
              <w:rPr>
                <w:rFonts w:ascii="Times New Roman" w:hAnsi="Times New Roman" w:cs="Times New Roman"/>
                <w:sz w:val="22"/>
                <w:szCs w:val="22"/>
              </w:rPr>
              <w:t>СанПиН 1.2.3685-21</w:t>
            </w:r>
            <w:r w:rsidRPr="005F54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 (Раздел IX)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>Алкогольная продукция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F54E5">
              <w:rPr>
                <w:rFonts w:ascii="Times New Roman" w:hAnsi="Times New Roman"/>
                <w:sz w:val="22"/>
                <w:szCs w:val="22"/>
              </w:rPr>
              <w:t>Федеральный закон от 30.03.1999 №52-ФЗ «О санитарно-эпидемиологическом благополучии населения» (Глава III ст. 15, 16)</w:t>
            </w:r>
          </w:p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D15C6">
              <w:rPr>
                <w:rFonts w:ascii="Times New Roman" w:hAnsi="Times New Roman"/>
                <w:sz w:val="22"/>
                <w:szCs w:val="22"/>
              </w:rPr>
              <w:t>ТР ЕАЭС 047/2018 «О безопасности алкогольной продукции»</w:t>
            </w:r>
          </w:p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D15C6">
              <w:rPr>
                <w:rFonts w:ascii="Times New Roman" w:hAnsi="Times New Roman"/>
                <w:sz w:val="22"/>
                <w:szCs w:val="22"/>
              </w:rPr>
              <w:t>Федеральный закон от 27.12.2019 №468-ФЗ «О виноградарстве и виноделии в Российской Федерации» (ст. 26)</w:t>
            </w:r>
          </w:p>
          <w:p w:rsidR="002327BF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5C6">
              <w:rPr>
                <w:rFonts w:ascii="Times New Roman" w:hAnsi="Times New Roman"/>
                <w:sz w:val="22"/>
                <w:szCs w:val="22"/>
              </w:rPr>
              <w:t>Федеральный закон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(ст. 11, 12</w:t>
            </w:r>
            <w:r w:rsidRPr="000D15C6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54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ТР ТС 021/2011 «О безопасности пищевой продукции» 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54E5">
              <w:rPr>
                <w:rFonts w:ascii="Times New Roman" w:eastAsia="Times New Roman" w:hAnsi="Times New Roman" w:cs="Times New Roman"/>
                <w:sz w:val="22"/>
                <w:szCs w:val="22"/>
              </w:rPr>
              <w:t>ТР ТС 022/2011 «Пищевая продукция в части ее маркировки»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54E5">
              <w:rPr>
                <w:rFonts w:ascii="Times New Roman" w:eastAsia="Times New Roman" w:hAnsi="Times New Roman" w:cs="Times New Roman"/>
                <w:sz w:val="22"/>
                <w:szCs w:val="22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2327BF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54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Единые санитарно-эпидемиологические и </w:t>
            </w:r>
            <w:r w:rsidRPr="005F54E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разделы 1, 15, 22 - 23)</w:t>
            </w:r>
          </w:p>
          <w:p w:rsidR="002327BF" w:rsidRPr="005F54E5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54E5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Закон от 02.01.2000 №29-ФЗ «О качестве и безопасности пищевой продукции» (ст. 1, 3, 9, 15-21)</w:t>
            </w:r>
          </w:p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7275">
              <w:rPr>
                <w:rFonts w:ascii="Times New Roman" w:hAnsi="Times New Roman" w:cs="Times New Roman"/>
                <w:sz w:val="22"/>
                <w:szCs w:val="22"/>
              </w:rPr>
              <w:t>СанПиН 1.2.3685-21</w:t>
            </w:r>
            <w:r w:rsidRPr="005F54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 (Раздел IX)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>Упакованная питьевая вода, относящаяся к пищевой продукции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54837">
              <w:rPr>
                <w:rFonts w:ascii="Times New Roman" w:hAnsi="Times New Roman"/>
                <w:sz w:val="22"/>
                <w:szCs w:val="22"/>
              </w:rPr>
              <w:t>Федеральный закон от 30.03.1999 №52-ФЗ «О санитарно-эпидемиологическом благополучии населения» (Глава III ст. 15, 16)</w:t>
            </w:r>
          </w:p>
          <w:p w:rsidR="002327BF" w:rsidRPr="00054837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54837">
              <w:rPr>
                <w:rFonts w:ascii="Times New Roman" w:hAnsi="Times New Roman"/>
                <w:sz w:val="22"/>
                <w:szCs w:val="22"/>
              </w:rPr>
              <w:t xml:space="preserve">ТР ТС 021/2011 «О безопасности пищевой продукции» </w:t>
            </w:r>
          </w:p>
          <w:p w:rsidR="002327BF" w:rsidRPr="00054837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54837">
              <w:rPr>
                <w:rFonts w:ascii="Times New Roman" w:hAnsi="Times New Roman"/>
                <w:sz w:val="22"/>
                <w:szCs w:val="22"/>
              </w:rPr>
              <w:t>ТР ТС 022/2011 «Пищевая продукция в части ее маркировки»</w:t>
            </w:r>
          </w:p>
          <w:p w:rsidR="002327BF" w:rsidRPr="00054837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54837">
              <w:rPr>
                <w:rFonts w:ascii="Times New Roman" w:hAnsi="Times New Roman"/>
                <w:sz w:val="22"/>
                <w:szCs w:val="22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2327BF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D15C6">
              <w:rPr>
                <w:rFonts w:ascii="Times New Roman" w:hAnsi="Times New Roman"/>
                <w:sz w:val="22"/>
                <w:szCs w:val="22"/>
              </w:rPr>
              <w:t>ТР ЕАЭС 044/2017 «О безопасности упакованной питьевой воды, включая природную минеральную воду»</w:t>
            </w:r>
          </w:p>
          <w:p w:rsidR="002327BF" w:rsidRPr="00054837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54837">
              <w:rPr>
                <w:rFonts w:ascii="Times New Roman" w:hAnsi="Times New Roman"/>
                <w:sz w:val="22"/>
                <w:szCs w:val="22"/>
              </w:rPr>
              <w:t>Единые санитарно-эпидемиологические и гигиенические требования к продукции (товарам), подлежащей санитарно-</w:t>
            </w:r>
            <w:r w:rsidRPr="00054837">
              <w:rPr>
                <w:rFonts w:ascii="Times New Roman" w:hAnsi="Times New Roman"/>
                <w:sz w:val="22"/>
                <w:szCs w:val="22"/>
              </w:rPr>
              <w:lastRenderedPageBreak/>
              <w:t>эпидемиологическому надзору (контролю), утв. Решением Комиссии Таможенного союза от 28.05.2010 №299 (глава II, разделы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9,</w:t>
            </w:r>
            <w:r w:rsidRPr="00054837">
              <w:rPr>
                <w:rFonts w:ascii="Times New Roman" w:hAnsi="Times New Roman"/>
                <w:sz w:val="22"/>
                <w:szCs w:val="22"/>
              </w:rPr>
              <w:t xml:space="preserve"> 15, 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054837">
              <w:rPr>
                <w:rFonts w:ascii="Times New Roman" w:hAnsi="Times New Roman"/>
                <w:sz w:val="22"/>
                <w:szCs w:val="22"/>
              </w:rPr>
              <w:t xml:space="preserve"> - 23)</w:t>
            </w:r>
          </w:p>
          <w:p w:rsidR="002327BF" w:rsidRPr="00054837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54837">
              <w:rPr>
                <w:rFonts w:ascii="Times New Roman" w:hAnsi="Times New Roman"/>
                <w:sz w:val="22"/>
                <w:szCs w:val="22"/>
              </w:rPr>
              <w:t>Федеральный Закон от 02.01.2000 №29-ФЗ «О качестве и безопасности пищевой продукции» (ст. 1, 3, 9, 15-21)</w:t>
            </w:r>
          </w:p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07275">
              <w:rPr>
                <w:rFonts w:ascii="Times New Roman" w:hAnsi="Times New Roman" w:cs="Times New Roman"/>
                <w:sz w:val="22"/>
                <w:szCs w:val="22"/>
              </w:rPr>
              <w:t>СанПиН 1.2.3685-21</w:t>
            </w:r>
            <w:r w:rsidRPr="00054837">
              <w:rPr>
                <w:rFonts w:ascii="Times New Roman" w:hAnsi="Times New Roman"/>
                <w:sz w:val="22"/>
                <w:szCs w:val="22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 (Раздел IX)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>Специализированная пищевая продукция, в том числе лечебного и диетического профилактического питания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54837">
              <w:rPr>
                <w:rFonts w:ascii="Times New Roman" w:hAnsi="Times New Roman"/>
                <w:sz w:val="22"/>
                <w:szCs w:val="22"/>
              </w:rPr>
              <w:t>Федеральный закон от 30.03.1999 №52-ФЗ «О санитарно-эпидемиологическом благополучии населения» (Глава III ст. 15, 16)</w:t>
            </w:r>
          </w:p>
          <w:p w:rsidR="002327BF" w:rsidRPr="00594C1F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94C1F">
              <w:rPr>
                <w:rFonts w:ascii="Times New Roman" w:hAnsi="Times New Roman"/>
                <w:sz w:val="22"/>
                <w:szCs w:val="22"/>
              </w:rPr>
              <w:t xml:space="preserve">ТР ТС 021/2011 «О безопасности пищевой продукции» </w:t>
            </w:r>
          </w:p>
          <w:p w:rsidR="002327BF" w:rsidRPr="00594C1F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94C1F">
              <w:rPr>
                <w:rFonts w:ascii="Times New Roman" w:hAnsi="Times New Roman"/>
                <w:sz w:val="22"/>
                <w:szCs w:val="22"/>
              </w:rPr>
              <w:t>ТР ТС 022/2011 «Пищевая продукция в части ее маркировки»</w:t>
            </w:r>
          </w:p>
          <w:p w:rsidR="002327BF" w:rsidRDefault="002327BF" w:rsidP="009C5DFD">
            <w:pPr>
              <w:pStyle w:val="FORMATTEXT"/>
              <w:contextualSpacing/>
            </w:pPr>
            <w:r w:rsidRPr="000D15C6">
              <w:rPr>
                <w:rFonts w:ascii="Times New Roman" w:hAnsi="Times New Roman"/>
                <w:sz w:val="22"/>
                <w:szCs w:val="22"/>
              </w:rPr>
              <w:t>ТР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</w:t>
            </w:r>
          </w:p>
          <w:p w:rsidR="002327BF" w:rsidRPr="00594C1F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94C1F">
              <w:rPr>
                <w:rFonts w:ascii="Times New Roman" w:hAnsi="Times New Roman"/>
                <w:sz w:val="22"/>
                <w:szCs w:val="22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2327BF" w:rsidRPr="00594C1F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94C1F">
              <w:rPr>
                <w:rFonts w:ascii="Times New Roman" w:hAnsi="Times New Roman"/>
                <w:sz w:val="22"/>
                <w:szCs w:val="22"/>
              </w:rPr>
              <w:t>Единые санитарно-эпидемиологические и гигиенические требования к продукции (товарам), подлежащей санитарно-</w:t>
            </w:r>
            <w:r w:rsidRPr="00594C1F">
              <w:rPr>
                <w:rFonts w:ascii="Times New Roman" w:hAnsi="Times New Roman"/>
                <w:sz w:val="22"/>
                <w:szCs w:val="22"/>
              </w:rPr>
              <w:lastRenderedPageBreak/>
              <w:t>эпидемиологическому надзору (контролю), утв. Решением Комиссии Таможенного союза от 28.05.2010 №299 (глава II, разделы 1, 15, 22 - 23)</w:t>
            </w:r>
          </w:p>
          <w:p w:rsidR="002327BF" w:rsidRPr="00594C1F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94C1F">
              <w:rPr>
                <w:rFonts w:ascii="Times New Roman" w:hAnsi="Times New Roman"/>
                <w:sz w:val="22"/>
                <w:szCs w:val="22"/>
              </w:rPr>
              <w:t>Федеральный Закон от 02.01.2000 №29-ФЗ «О качестве и безопасности пищевой продукции» (ст. 1, 3, 9, 15-21)</w:t>
            </w:r>
          </w:p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7275">
              <w:rPr>
                <w:rFonts w:ascii="Times New Roman" w:hAnsi="Times New Roman" w:cs="Times New Roman"/>
                <w:sz w:val="22"/>
                <w:szCs w:val="22"/>
              </w:rPr>
              <w:t>СанПиН 1.2.3685-21</w:t>
            </w:r>
            <w:r w:rsidRPr="00594C1F">
              <w:rPr>
                <w:rFonts w:ascii="Times New Roman" w:hAnsi="Times New Roman"/>
                <w:sz w:val="22"/>
                <w:szCs w:val="22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 (Раздел IX)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E33F8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E33F8">
              <w:rPr>
                <w:rFonts w:ascii="Times New Roman" w:hAnsi="Times New Roman"/>
                <w:b/>
              </w:rPr>
              <w:t>Пищевые добавки, ароматизаторы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33F8">
              <w:rPr>
                <w:rFonts w:ascii="Times New Roman" w:hAnsi="Times New Roman" w:cs="Times New Roman"/>
                <w:b/>
              </w:rPr>
              <w:t>/</w:t>
            </w:r>
            <w:r w:rsidRPr="005E33F8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33F8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E33F8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5E33F8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E33F8">
              <w:rPr>
                <w:rFonts w:ascii="Times New Roman" w:hAnsi="Times New Roman"/>
                <w:sz w:val="22"/>
                <w:szCs w:val="22"/>
              </w:rPr>
              <w:t>Федеральный закон от 30.03.1999 №52-ФЗ «О санитарно-эпидемиологическом благополучии населения» (Глава III ст. 15, 16)</w:t>
            </w:r>
          </w:p>
          <w:p w:rsidR="002327BF" w:rsidRPr="005E33F8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E33F8">
              <w:rPr>
                <w:rFonts w:ascii="Times New Roman" w:eastAsia="Times New Roman" w:hAnsi="Times New Roman" w:cs="Times New Roman"/>
                <w:sz w:val="22"/>
                <w:szCs w:val="22"/>
              </w:rPr>
              <w:t>ТР ТС 022/2011 «Пищевая продукция в части ее маркировки»</w:t>
            </w:r>
          </w:p>
          <w:p w:rsidR="002327BF" w:rsidRPr="005E33F8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E33F8">
              <w:rPr>
                <w:rFonts w:ascii="Times New Roman" w:hAnsi="Times New Roman"/>
                <w:sz w:val="22"/>
                <w:szCs w:val="22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2327BF" w:rsidRPr="005E33F8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E33F8">
              <w:rPr>
                <w:rFonts w:ascii="Times New Roman" w:eastAsia="Times New Roman" w:hAnsi="Times New Roman" w:cs="Times New Roman"/>
                <w:sz w:val="22"/>
                <w:szCs w:val="22"/>
              </w:rPr>
    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разделы 22-23)</w:t>
            </w:r>
          </w:p>
          <w:p w:rsidR="002327BF" w:rsidRPr="005E33F8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E33F8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Закон от 02.01.2000 №29-ФЗ «О качестве и безопасности пищевой продукции» (ст. 1, 3, 9, 15-21)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E33F8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E33F8">
              <w:rPr>
                <w:rFonts w:ascii="Times New Roman" w:hAnsi="Times New Roman"/>
                <w:b/>
              </w:rPr>
              <w:t>Технологические вспомогательные средства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33F8">
              <w:rPr>
                <w:rFonts w:ascii="Times New Roman" w:hAnsi="Times New Roman" w:cs="Times New Roman"/>
                <w:b/>
              </w:rPr>
              <w:t>/</w:t>
            </w:r>
            <w:r w:rsidRPr="005E33F8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33F8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5E33F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E33F8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pStyle w:val="FORMATTEXT"/>
              <w:contextualSpacing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 xml:space="preserve">Пищевая продукция: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0D0F">
              <w:rPr>
                <w:rFonts w:ascii="Times New Roman" w:hAnsi="Times New Roman"/>
                <w:b/>
              </w:rPr>
              <w:t>Табачная продукция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9F0D0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25592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25592">
              <w:rPr>
                <w:rFonts w:ascii="Times New Roman" w:hAnsi="Times New Roman"/>
                <w:sz w:val="22"/>
                <w:szCs w:val="22"/>
              </w:rPr>
              <w:t>Федеральный закон от 30.03.1999 №52-ФЗ «О санитарно-эпидемиологическом благополучии населения» (Глава III ст. 15, 16)</w:t>
            </w:r>
          </w:p>
          <w:p w:rsidR="002327BF" w:rsidRPr="00425592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25592">
              <w:rPr>
                <w:rFonts w:ascii="Times New Roman" w:hAnsi="Times New Roman"/>
                <w:sz w:val="22"/>
                <w:szCs w:val="22"/>
              </w:rPr>
              <w:t>ТР ТС 035/2014 «Технический регламент на табачную продукцию»</w:t>
            </w:r>
          </w:p>
          <w:p w:rsidR="002327BF" w:rsidRPr="00862C7C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425592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закон от 22.12.2008 №268-ФЗ «</w:t>
            </w:r>
            <w:r w:rsidRPr="00425592">
              <w:rPr>
                <w:rFonts w:ascii="Times New Roman" w:hAnsi="Times New Roman"/>
                <w:sz w:val="22"/>
                <w:szCs w:val="22"/>
              </w:rPr>
              <w:t>Технический регламент на табачную продукцию</w:t>
            </w:r>
            <w:r w:rsidRPr="00425592">
              <w:rPr>
                <w:rFonts w:ascii="Times New Roman" w:eastAsia="Times New Roman" w:hAnsi="Times New Roman" w:cs="Times New Roman"/>
                <w:sz w:val="22"/>
                <w:szCs w:val="22"/>
              </w:rPr>
              <w:t>» (Главы 1, 2)</w:t>
            </w:r>
          </w:p>
        </w:tc>
        <w:tc>
          <w:tcPr>
            <w:tcW w:w="142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t>Санитарно-эпидемиологическая экспертиза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AC0E64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C0E64">
              <w:rPr>
                <w:rFonts w:ascii="Times New Roman" w:hAnsi="Times New Roman" w:cs="Times New Roman"/>
                <w:b/>
              </w:rPr>
              <w:t>Непищевая продукция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C0E64">
              <w:rPr>
                <w:rFonts w:ascii="Times New Roman" w:hAnsi="Times New Roman"/>
                <w:b/>
              </w:rPr>
              <w:t>Продукция, предназначенная для детей и подростков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AC0E64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</w:t>
            </w:r>
            <w:r>
              <w:rPr>
                <w:rFonts w:ascii="Times New Roman" w:hAnsi="Times New Roman"/>
              </w:rPr>
              <w:t>ия» (Глава III, ст. 13, 15, 16)</w:t>
            </w:r>
          </w:p>
          <w:p w:rsidR="002327BF" w:rsidRPr="004D01E0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D15C6">
              <w:rPr>
                <w:rFonts w:ascii="Times New Roman" w:hAnsi="Times New Roman"/>
                <w:sz w:val="22"/>
                <w:szCs w:val="22"/>
              </w:rPr>
              <w:t>ТР ТС 007/2011 «О безопасности продукции, предназн</w:t>
            </w:r>
            <w:r>
              <w:rPr>
                <w:rFonts w:ascii="Times New Roman" w:hAnsi="Times New Roman"/>
                <w:sz w:val="22"/>
                <w:szCs w:val="22"/>
              </w:rPr>
              <w:t>аченной для детей и подростков»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D15C6">
              <w:rPr>
                <w:rFonts w:ascii="Times New Roman" w:hAnsi="Times New Roman"/>
                <w:sz w:val="22"/>
                <w:szCs w:val="22"/>
              </w:rPr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Непищевая продукция: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Игрушки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(Глава III, ст. 13, 15, 16)</w:t>
            </w:r>
          </w:p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  <w:sz w:val="22"/>
                <w:szCs w:val="22"/>
              </w:rPr>
              <w:t>ТР ТС 008/2011 «О безопасности игрушек»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Непищевая продукция: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Упаковка и упаковочные материалы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2345A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45A1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(Глава III, ст. 13, 15, 16)</w:t>
            </w:r>
          </w:p>
          <w:p w:rsidR="002327BF" w:rsidRPr="00B31933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45A1">
              <w:rPr>
                <w:rFonts w:ascii="Times New Roman" w:hAnsi="Times New Roman" w:cs="Times New Roman"/>
                <w:sz w:val="22"/>
                <w:szCs w:val="22"/>
              </w:rPr>
              <w:t>ТР ТС 005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/2011 «О безопасности упаковки»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Непищевая продукция: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401310">
              <w:rPr>
                <w:rFonts w:ascii="Times New Roman" w:hAnsi="Times New Roman" w:cs="Times New Roman"/>
                <w:b/>
              </w:rPr>
              <w:t xml:space="preserve">атериалы, контактирующие с </w:t>
            </w:r>
            <w:r w:rsidRPr="00401310">
              <w:rPr>
                <w:rFonts w:ascii="Times New Roman" w:hAnsi="Times New Roman" w:cs="Times New Roman"/>
                <w:b/>
              </w:rPr>
              <w:lastRenderedPageBreak/>
              <w:t>пищевыми продуктами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2345A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45A1">
              <w:rPr>
                <w:rFonts w:ascii="Times New Roman" w:hAnsi="Times New Roman"/>
              </w:rPr>
              <w:lastRenderedPageBreak/>
              <w:t xml:space="preserve">Федеральный закон от 30.03.1999 №52-ФЗ «О санитарно-эпидемиологическом </w:t>
            </w:r>
            <w:r w:rsidRPr="002345A1">
              <w:rPr>
                <w:rFonts w:ascii="Times New Roman" w:hAnsi="Times New Roman"/>
              </w:rPr>
              <w:lastRenderedPageBreak/>
              <w:t>благополучии населения» (Глава III, ст. 15, 16)</w:t>
            </w:r>
          </w:p>
          <w:p w:rsidR="002327BF" w:rsidRPr="002345A1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45A1">
              <w:rPr>
                <w:rFonts w:ascii="Times New Roman" w:hAnsi="Times New Roman" w:cs="Times New Roman"/>
                <w:sz w:val="22"/>
                <w:szCs w:val="22"/>
              </w:rPr>
              <w:t>ГН 2.3.3.972-00 «Предельно допустимые количества химических веществ, выделяющихся из материалов, контактирующих с пищевыми продуктами» (п. 1-8)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Непищевая продукция: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Парфюмерно-косметическая продукция, средства гигиены полости рта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(Глава III, ст. 13, 15, 16)</w:t>
            </w:r>
          </w:p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  <w:sz w:val="22"/>
                <w:szCs w:val="22"/>
              </w:rPr>
              <w:t>ТР ТС 009/2011 «О безопасности парфюмерно-косметической продукции»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Непищевая продукция: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Продукция легкой промышленности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(Глава III, ст. 13, 15, 16)</w:t>
            </w:r>
          </w:p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  <w:sz w:val="22"/>
                <w:szCs w:val="22"/>
              </w:rPr>
              <w:t>ТР ТС 017/2011 «О безопасности продукции легкой промышленности»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Непищевая продукция: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Материалы, используемые для водоочистки и водоподготовки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(Глава III, ст. 13, 16)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</w:t>
            </w:r>
            <w:r w:rsidRPr="000D15C6">
              <w:rPr>
                <w:rFonts w:ascii="Times New Roman" w:hAnsi="Times New Roman" w:cs="Times New Roman"/>
              </w:rPr>
              <w:lastRenderedPageBreak/>
              <w:t xml:space="preserve">союза от 28.05.2010 №299 (Глава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II</w:t>
            </w:r>
            <w:r w:rsidRPr="000D15C6">
              <w:rPr>
                <w:rFonts w:ascii="Times New Roman" w:hAnsi="Times New Roman" w:cs="Times New Roman"/>
              </w:rPr>
              <w:t>, раздел 3)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72A4F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Непищевая продукция: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401310">
              <w:rPr>
                <w:rFonts w:ascii="Times New Roman" w:hAnsi="Times New Roman" w:cs="Times New Roman"/>
                <w:b/>
              </w:rPr>
              <w:t xml:space="preserve">еагенты, используемые для </w:t>
            </w:r>
            <w:r w:rsidRPr="00401310">
              <w:rPr>
                <w:rFonts w:ascii="Times New Roman" w:hAnsi="Times New Roman" w:cs="Times New Roman"/>
                <w:b/>
              </w:rPr>
              <w:lastRenderedPageBreak/>
              <w:t>водоочистки и водоподготовки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72A4F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Непищевая продукция: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Товары бытовой химии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highlight w:val="green"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II</w:t>
            </w:r>
            <w:r w:rsidRPr="000D15C6">
              <w:rPr>
                <w:rFonts w:ascii="Times New Roman" w:hAnsi="Times New Roman" w:cs="Times New Roman"/>
              </w:rPr>
              <w:t xml:space="preserve">, раздел 5, подраздел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  <w:sz w:val="22"/>
                <w:szCs w:val="22"/>
              </w:rPr>
              <w:t>ГОСТ 32478 «Товары бытовой химии. Общие технические требования» (раздел 3)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Непищевая продукция: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Мыло хозяйственное твердое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highlight w:val="green"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  <w:sz w:val="22"/>
                <w:szCs w:val="22"/>
              </w:rPr>
              <w:t>ТР ТС 024/2011 «Технический регламент на масложировую продукцию» (Глава 2 статья 5,</w:t>
            </w:r>
          </w:p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  <w:sz w:val="22"/>
                <w:szCs w:val="22"/>
              </w:rPr>
              <w:t>Глава 4 статья 6 п. 2, Глава 4 статья 9, Глава 6, Глава 7)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Непищевая продукция: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Лакокрасочные материалы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II</w:t>
            </w:r>
            <w:r w:rsidRPr="000D15C6">
              <w:rPr>
                <w:rFonts w:ascii="Times New Roman" w:hAnsi="Times New Roman" w:cs="Times New Roman"/>
              </w:rPr>
              <w:t xml:space="preserve">, раздел 5, подраздел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II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Непищевая продукция: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 xml:space="preserve">Полимерные и полимерсодержащие </w:t>
            </w:r>
            <w:r w:rsidRPr="00401310">
              <w:rPr>
                <w:rFonts w:ascii="Times New Roman" w:hAnsi="Times New Roman" w:cs="Times New Roman"/>
                <w:b/>
              </w:rPr>
              <w:lastRenderedPageBreak/>
              <w:t>строительные материалы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Единые санитарно-эпидемиологические и гигиенические требования к продукции (товарам), подлежащей санитарно-</w:t>
            </w:r>
            <w:r w:rsidRPr="000D15C6">
              <w:rPr>
                <w:rFonts w:ascii="Times New Roman" w:hAnsi="Times New Roman" w:cs="Times New Roman"/>
              </w:rPr>
              <w:lastRenderedPageBreak/>
              <w:t xml:space="preserve">эпидемиологическому надзору (контролю), утв. Решением Комиссии Таможенного союза от 28.05.2010 №299 (Глава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II</w:t>
            </w:r>
            <w:r w:rsidRPr="000D15C6">
              <w:rPr>
                <w:rFonts w:ascii="Times New Roman" w:hAnsi="Times New Roman" w:cs="Times New Roman"/>
              </w:rPr>
              <w:t>, раздел 6)</w:t>
            </w:r>
          </w:p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Непищевая продукция: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Средства личной гигиены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II</w:t>
            </w:r>
            <w:r w:rsidRPr="000D15C6">
              <w:rPr>
                <w:rFonts w:ascii="Times New Roman" w:hAnsi="Times New Roman" w:cs="Times New Roman"/>
              </w:rPr>
              <w:t>, раздел 12)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Непищевая продукция: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Средства индивидуальной защиты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  <w:sz w:val="22"/>
                <w:szCs w:val="22"/>
              </w:rPr>
              <w:t>ТР ТС 019/2011 «О безопасности средств индивидуальной защиты»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Непищевая продукция: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Продукция, предназначенная для вдыхания без горения, содержащая заменители табака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5C6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закон от 23.02.2013 №15-ФЗ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 (ст. 14, 19)</w:t>
            </w:r>
          </w:p>
        </w:tc>
        <w:tc>
          <w:tcPr>
            <w:tcW w:w="1427" w:type="pc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CF4AD1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Непищевая продукция: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1310">
              <w:rPr>
                <w:rFonts w:ascii="Times New Roman" w:hAnsi="Times New Roman" w:cs="Times New Roman"/>
                <w:b/>
              </w:rPr>
              <w:t>Дезинфекционные средства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 xml:space="preserve">реализация, </w:t>
            </w:r>
          </w:p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  <w:p w:rsidR="002327BF" w:rsidRPr="0040131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Единые санитарно-эпидемиологические и гигиенические требования к продукции (товарам), подлежащей санитарно-</w:t>
            </w:r>
            <w:r w:rsidRPr="000D15C6">
              <w:rPr>
                <w:rFonts w:ascii="Times New Roman" w:hAnsi="Times New Roman" w:cs="Times New Roman"/>
              </w:rPr>
              <w:lastRenderedPageBreak/>
              <w:t xml:space="preserve">эпидемиологическому надзору (контролю), утв. Решением Комиссии Таможенного союза от 28.05.2010 №299 (Глава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II</w:t>
            </w:r>
            <w:r w:rsidRPr="000D15C6">
              <w:rPr>
                <w:rFonts w:ascii="Times New Roman" w:hAnsi="Times New Roman" w:cs="Times New Roman"/>
              </w:rPr>
              <w:t>, раздел 20)</w:t>
            </w:r>
          </w:p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5C6">
              <w:rPr>
                <w:rFonts w:ascii="Times New Roman" w:eastAsia="Times New Roman" w:hAnsi="Times New Roman" w:cs="Times New Roman"/>
                <w:sz w:val="22"/>
                <w:szCs w:val="22"/>
              </w:rPr>
              <w:t>ГОСТ Р 58151.1 «</w:t>
            </w:r>
            <w:r w:rsidRPr="000D15C6">
              <w:rPr>
                <w:rFonts w:ascii="Times New Roman" w:hAnsi="Times New Roman" w:cs="Times New Roman"/>
                <w:sz w:val="22"/>
                <w:szCs w:val="22"/>
              </w:rPr>
              <w:t>Средства дезинфицирующие. Общие технические требования</w:t>
            </w:r>
            <w:r w:rsidRPr="000D15C6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3.3686-21 «Санитарно-эпидемиологические требования по профилактике инфекционных болезней» (раздел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III</w:t>
            </w:r>
            <w:r w:rsidRPr="000D15C6">
              <w:rPr>
                <w:rFonts w:ascii="Times New Roman" w:hAnsi="Times New Roman" w:cs="Times New Roman"/>
              </w:rPr>
              <w:t>, п. 83, п. 84, приложение 6)</w:t>
            </w:r>
          </w:p>
        </w:tc>
        <w:tc>
          <w:tcPr>
            <w:tcW w:w="142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A00F0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00F06">
              <w:rPr>
                <w:rFonts w:ascii="Times New Roman" w:eastAsia="Times New Roman" w:hAnsi="Times New Roman" w:cs="Times New Roman"/>
                <w:b/>
              </w:rPr>
              <w:t xml:space="preserve">Технологические процессы на промышленных объектах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/строительство,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Федеральный закон от 30.03.1999 №52-ФЗ «О санитарно-эпидемиологическом благополучии населения» (Глава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III</w:t>
            </w:r>
            <w:r w:rsidRPr="000D15C6">
              <w:rPr>
                <w:rFonts w:ascii="Times New Roman" w:hAnsi="Times New Roman" w:cs="Times New Roman"/>
              </w:rPr>
              <w:t xml:space="preserve"> ст. 15, 24, 27)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021/2011 «О безопасности пищевой продукции» (глава 3)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023/2011 «Технический регламент на соковую продукцию из фруктов и овощей» (ст. 6)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024/2011 «Технический регламент на масложировую продукцию» (глава 5)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029/2012 «Требования безопасности пищевых добавок, ароматизаторов и технологических вспомогательных средств» (ст. 8)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ТС 033/2013 «О безопасности молока и молочной продукции» (раздел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IX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ТС 034/2013 «О безопасности мяса и мясной продукции» (разделы </w:t>
            </w:r>
            <w:r w:rsidRPr="000D15C6">
              <w:rPr>
                <w:rFonts w:ascii="Times New Roman" w:hAnsi="Times New Roman" w:cs="Times New Roman"/>
                <w:lang w:val="en-US"/>
              </w:rPr>
              <w:t>VI</w:t>
            </w:r>
            <w:r w:rsidRPr="000D15C6">
              <w:rPr>
                <w:rFonts w:ascii="Times New Roman" w:hAnsi="Times New Roman" w:cs="Times New Roman"/>
              </w:rPr>
              <w:t>-</w:t>
            </w:r>
            <w:r w:rsidRPr="000D15C6">
              <w:rPr>
                <w:rFonts w:ascii="Times New Roman" w:hAnsi="Times New Roman" w:cs="Times New Roman"/>
                <w:lang w:val="en-US"/>
              </w:rPr>
              <w:t>VIII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ЕАЭС 040/2016 «О безопасности рыбы и </w:t>
            </w:r>
            <w:r w:rsidRPr="000D15C6">
              <w:rPr>
                <w:rFonts w:ascii="Times New Roman" w:hAnsi="Times New Roman" w:cs="Times New Roman"/>
              </w:rPr>
              <w:lastRenderedPageBreak/>
              <w:t xml:space="preserve">рыбной продукции» (раздел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VI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ЕАЭС 044/2017 «О безопасности упакованной питьевой воды, включая природную минеральную воду» (раздел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VI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ЕАЭС 047/2018 «О безопасности алкогольной продукции» (раздел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VI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ЕАЭС 051/2021 «О безопасности мяса птицы и продукции его переработки» (разделы </w:t>
            </w:r>
            <w:r w:rsidRPr="000D15C6">
              <w:rPr>
                <w:rFonts w:ascii="Times New Roman" w:hAnsi="Times New Roman" w:cs="Times New Roman"/>
                <w:lang w:val="en-US"/>
              </w:rPr>
              <w:t>VI</w:t>
            </w:r>
            <w:r w:rsidRPr="000D15C6">
              <w:rPr>
                <w:rFonts w:ascii="Times New Roman" w:hAnsi="Times New Roman" w:cs="Times New Roman"/>
              </w:rPr>
              <w:t>-</w:t>
            </w:r>
            <w:r w:rsidRPr="000D15C6">
              <w:rPr>
                <w:rFonts w:ascii="Times New Roman" w:hAnsi="Times New Roman" w:cs="Times New Roman"/>
                <w:lang w:val="en-US"/>
              </w:rPr>
              <w:t>VIII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Федеральный закон от 10.01.2002 №7-ФЗ «Об охране окружающей среды» (глава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</w:t>
            </w:r>
            <w:r w:rsidRPr="000D15C6">
              <w:rPr>
                <w:rFonts w:ascii="Times New Roman" w:hAnsi="Times New Roman" w:cs="Times New Roman"/>
              </w:rPr>
              <w:t xml:space="preserve"> ст. 4, 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V</w:t>
            </w:r>
            <w:r w:rsidRPr="000D15C6">
              <w:rPr>
                <w:rFonts w:ascii="Times New Roman" w:hAnsi="Times New Roman" w:cs="Times New Roman"/>
              </w:rPr>
              <w:t xml:space="preserve"> ст. 21, ст. 22, ст. 23, ст. 24, ст. 25)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D15C6">
              <w:rPr>
                <w:rFonts w:ascii="Times New Roman" w:eastAsia="Times New Roman" w:hAnsi="Times New Roman" w:cs="Times New Roman"/>
              </w:rPr>
              <w:t>Федеральный Закон от 02.01.2000 №29-ФЗ «О качестве и безопасности пищевой продукции» (ст. 17-18)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Федеральный закон от 30.12.2009 №384-ФЗ «Технический регламент о безопасности зданий и сооружений» (глава 2 ст. 10, ст. 14, глава 3 ст. 19-26)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Правительства РФ от 25.02.2000 №163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Постановление Правительства 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 xml:space="preserve">РФ </w:t>
            </w: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>от 31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>12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2020 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2398 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«Об утверждении критериев отнесения объектов, оказывающих негативное воздействие на окружающую среду, к объектам I, II, III и IV категорий»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 xml:space="preserve">Приказ Минздрава РФ от 28.01.2021 №29н 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</w:t>
            </w:r>
            <w:r w:rsidRPr="000D15C6">
              <w:rPr>
                <w:rFonts w:ascii="Times New Roman" w:hAnsi="Times New Roman" w:cs="Times New Roman"/>
              </w:rPr>
      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pStyle w:val="2"/>
              <w:shd w:val="clear" w:color="auto" w:fill="FFFFFF"/>
              <w:spacing w:before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Приказ Минздрава РФ от 29.06.2000 №229 «О профессиональной гигиенической подготовке и аттестации должностных лиц и работников организаций»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Минтруда РФ от 07.04.1999 №7 «Об утверждении Норм предельно допустимых нагрузок для лиц моложе восемнадцати лет при подъеме и перемещении тяжестей вручную»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Минтруда РФ №988н/ Приказ Минздрава РФ №1420н от 31.12.2020 «</w:t>
            </w:r>
            <w:r w:rsidRPr="000D15C6">
              <w:rPr>
                <w:rFonts w:ascii="Times New Roman" w:hAnsi="Times New Roman" w:cs="Times New Roman"/>
              </w:rPr>
      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Международные медико-санитарные правила (2005 г.)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2.6.1.1192-03 «Гигиенические </w:t>
            </w:r>
            <w:r w:rsidRPr="000D15C6">
              <w:rPr>
                <w:rFonts w:ascii="Times New Roman" w:hAnsi="Times New Roman" w:cs="Times New Roman"/>
              </w:rPr>
              <w:lastRenderedPageBreak/>
              <w:t>требования к устройству и эксплуатации рентгеновских кабинетов, аппаратов и проведению рентгенологических исследований»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2.2.1/2.1.1.1200-03 «Санитарно-защитные зоны и санитарная классификация предприятий, сооружений и иных объектов»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2.6.1.2523-09 «Нормы радиационной безопасности (НРБ-99/2009)»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2.6.1.2573-10 «Гигиенические требования к размещению и эксплуатации ускорителей электронов с энергией до 100 МэВ»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2.6.1.2748-10 «Гигиенические требования по обеспечению радиационной безопасности при работе с источниками неиспользуемого рентгеновского излучения»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2.6.1.2800-10 «Гигиенические требования по ограничению облучения населения за счет природных источников ионизирующего излучения»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2.6.1.2891-11 «Требования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2.6.1.3106-13 «Гигиенические требования по обеспечению радиационной безопасности при использовании рентгеновских сканеров для персонального досмотра людей»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СанПиН 2.6.1.3164-14 «Гигиенические требования по обеспечению радиационной безопасности при рентгеновской дефектоскопии»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2.6.1.3288-15 «Гигиенические требования по обеспечению радиационной безопасности при подготовке и проведении позитронной эмиссионной томографии»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2.6.1.3289-15 «Гигиенические требования по обеспечению радиационной безопасности при обращении с источниками, генерирующими рентгеновское излучение при ускоряющем напряжении до 150 кВ»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2.6.1.3488-17 «Гигиенические требования по обеспечению радиационной безопасности при обращении с лучевыми досмотровыми установками»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(разделы </w:t>
            </w:r>
            <w:r w:rsidRPr="000D15C6">
              <w:rPr>
                <w:rFonts w:ascii="Times New Roman" w:hAnsi="Times New Roman" w:cs="Times New Roman"/>
                <w:lang w:val="en-US"/>
              </w:rPr>
              <w:t>XII</w:t>
            </w:r>
            <w:r w:rsidRPr="000D15C6">
              <w:rPr>
                <w:rFonts w:ascii="Times New Roman" w:hAnsi="Times New Roman" w:cs="Times New Roman"/>
              </w:rPr>
              <w:t xml:space="preserve">, </w:t>
            </w:r>
            <w:r w:rsidRPr="000D15C6">
              <w:rPr>
                <w:rFonts w:ascii="Times New Roman" w:hAnsi="Times New Roman" w:cs="Times New Roman"/>
                <w:lang w:val="en-US"/>
              </w:rPr>
              <w:t>XIII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1.2.3685-21 «Гигиенические нормативы и требования к обеспечению безопасности и (или) безвредности для </w:t>
            </w:r>
            <w:r w:rsidRPr="000D15C6">
              <w:rPr>
                <w:rFonts w:ascii="Times New Roman" w:hAnsi="Times New Roman" w:cs="Times New Roman"/>
              </w:rPr>
              <w:lastRenderedPageBreak/>
              <w:t xml:space="preserve">человека факторов среды обитания»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3.3686-21 «Санитарно-эпидемиологические требования по профилактике инфекционных болезней»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2.1.5.1059-01 «Гигиенические требования к охране подземных вод от загрязнения»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2.3.3.2892-11 «Санитарно-гигиенические требования к организации и проведению работ с метанолом»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3.1.3597-20 «Профилактика новой коронавирусной инфекции (</w:t>
            </w:r>
            <w:r w:rsidRPr="000D15C6">
              <w:rPr>
                <w:rFonts w:ascii="Times New Roman" w:hAnsi="Times New Roman" w:cs="Times New Roman"/>
                <w:lang w:val="en-US"/>
              </w:rPr>
              <w:t>COVID</w:t>
            </w:r>
            <w:r w:rsidRPr="000D15C6">
              <w:rPr>
                <w:rFonts w:ascii="Times New Roman" w:hAnsi="Times New Roman" w:cs="Times New Roman"/>
              </w:rPr>
              <w:t>-19)»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2.2.3670-20 «Санитарно-эпидемиологические требования к условиям труда»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II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pStyle w:val="1"/>
              <w:spacing w:before="0" w:beforeAutospacing="0" w:after="0" w:afterAutospacing="0"/>
              <w:contextualSpacing/>
              <w:rPr>
                <w:b w:val="0"/>
                <w:sz w:val="22"/>
                <w:szCs w:val="22"/>
              </w:rPr>
            </w:pPr>
            <w:r w:rsidRPr="000D15C6">
              <w:rPr>
                <w:b w:val="0"/>
                <w:sz w:val="22"/>
                <w:szCs w:val="22"/>
              </w:rPr>
              <w:t>СП 52.13330.2016 «Естественное и искусственное освещение. Актуализированная редакция СНиП 23-05-95*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 2.2.2006-05 «Руководство по гигиенической оценке факторов рабочей </w:t>
            </w:r>
            <w:r w:rsidRPr="000D15C6">
              <w:rPr>
                <w:rFonts w:ascii="Times New Roman" w:hAnsi="Times New Roman" w:cs="Times New Roman"/>
              </w:rPr>
              <w:lastRenderedPageBreak/>
              <w:t xml:space="preserve">среды и трудового процесса. Критерии и классификация условий труда» </w:t>
            </w:r>
          </w:p>
          <w:p w:rsidR="002327BF" w:rsidRPr="000D15C6" w:rsidRDefault="002327BF" w:rsidP="009C5DFD">
            <w:pPr>
              <w:pStyle w:val="1"/>
              <w:spacing w:before="0" w:beforeAutospacing="0" w:after="0" w:afterAutospacing="0"/>
              <w:contextualSpacing/>
              <w:rPr>
                <w:b w:val="0"/>
                <w:sz w:val="22"/>
                <w:szCs w:val="22"/>
              </w:rPr>
            </w:pPr>
            <w:r w:rsidRPr="000D15C6">
              <w:rPr>
                <w:b w:val="0"/>
                <w:sz w:val="22"/>
                <w:szCs w:val="22"/>
              </w:rPr>
              <w:t>МР 2.2.0244-21 «2.2. Гигиена труда. Методические рекомендации по обеспечению санитарно-эпидемиологических требований к условиям труда. Методические рекомендации»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7551A">
              <w:rPr>
                <w:rFonts w:ascii="Times New Roman" w:hAnsi="Times New Roman" w:cs="Times New Roman"/>
              </w:rPr>
              <w:t>МР 5.1.0096-14 «Методические подходы к организации оценки процессов производства (изготовления) пищевой продукции на основе принципов ХАССП»</w:t>
            </w:r>
          </w:p>
          <w:p w:rsidR="002327BF" w:rsidRPr="000D15C6" w:rsidRDefault="002327BF" w:rsidP="009C5DFD">
            <w:pPr>
              <w:pStyle w:val="a5"/>
              <w:shd w:val="clear" w:color="auto" w:fill="auto"/>
              <w:spacing w:after="0" w:line="240" w:lineRule="auto"/>
              <w:contextualSpacing/>
              <w:rPr>
                <w:b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Санитарно-эпидемиологическое обследование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A00F0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00F06">
              <w:rPr>
                <w:rFonts w:ascii="Times New Roman" w:eastAsia="Times New Roman" w:hAnsi="Times New Roman" w:cs="Times New Roman"/>
                <w:b/>
              </w:rPr>
              <w:t xml:space="preserve">Технологические процессы на промышленных объектах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/строительство,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Федеральный закон от 30.03.1999 №52-ФЗ «О санитарно-эпидемиологическом благополучии населения» (ст. 15, 24, 27, 34-36)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021/2011 «О безопасности пищевой продукции» (глава 3)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023/2011 «Технический регламент на соковую продукцию из фруктов и овощей» (ст. 6)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024/2011 «Технический регламент на масложировую продукцию» (глава 5)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029/2012 «Требования безопасности пищевых добавок, ароматизаторов и технологических вспомогательных средств» (ст. 8)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ТС 033/2013 «О безопасности молока и молочной продукции» (раздел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IX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ТС 034/2013 «О безопасности мяса и мясной продукции» (разделы </w:t>
            </w:r>
            <w:r w:rsidRPr="000D15C6">
              <w:rPr>
                <w:rFonts w:ascii="Times New Roman" w:hAnsi="Times New Roman" w:cs="Times New Roman"/>
                <w:lang w:val="en-US"/>
              </w:rPr>
              <w:t>VI</w:t>
            </w:r>
            <w:r w:rsidRPr="000D15C6">
              <w:rPr>
                <w:rFonts w:ascii="Times New Roman" w:hAnsi="Times New Roman" w:cs="Times New Roman"/>
              </w:rPr>
              <w:t>-</w:t>
            </w:r>
            <w:r w:rsidRPr="000D15C6">
              <w:rPr>
                <w:rFonts w:ascii="Times New Roman" w:hAnsi="Times New Roman" w:cs="Times New Roman"/>
                <w:lang w:val="en-US"/>
              </w:rPr>
              <w:t>VIII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ЕАЭС 040/2016 «О безопасности рыбы и рыбной продукции» (раздел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VI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ЕАЭС 044/2017 «О безопасности упакованной питьевой воды, включая природную минеральную воду» (раздел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VI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 xml:space="preserve">ТР ЕАЭС 047/2018 «О безопасности алкогольной продукции» (раздел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VI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ЕАЭС 051/2021 «О безопасности мяса птицы и продукции его переработки» (разделы </w:t>
            </w:r>
            <w:r w:rsidRPr="000D15C6">
              <w:rPr>
                <w:rFonts w:ascii="Times New Roman" w:hAnsi="Times New Roman" w:cs="Times New Roman"/>
                <w:lang w:val="en-US"/>
              </w:rPr>
              <w:t>VI</w:t>
            </w:r>
            <w:r w:rsidRPr="000D15C6">
              <w:rPr>
                <w:rFonts w:ascii="Times New Roman" w:hAnsi="Times New Roman" w:cs="Times New Roman"/>
              </w:rPr>
              <w:t>-</w:t>
            </w:r>
            <w:r w:rsidRPr="000D15C6">
              <w:rPr>
                <w:rFonts w:ascii="Times New Roman" w:hAnsi="Times New Roman" w:cs="Times New Roman"/>
                <w:lang w:val="en-US"/>
              </w:rPr>
              <w:t>VIII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Федеральный закон от 10.01.2002 №7-ФЗ «Об охране окружающей среды» (глава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</w:t>
            </w:r>
            <w:r w:rsidRPr="000D15C6">
              <w:rPr>
                <w:rFonts w:ascii="Times New Roman" w:hAnsi="Times New Roman" w:cs="Times New Roman"/>
              </w:rPr>
              <w:t xml:space="preserve"> ст. 4, 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V</w:t>
            </w:r>
            <w:r w:rsidRPr="000D15C6">
              <w:rPr>
                <w:rFonts w:ascii="Times New Roman" w:hAnsi="Times New Roman" w:cs="Times New Roman"/>
              </w:rPr>
              <w:t xml:space="preserve"> ст. 21, ст. 22, ст. 23, ст. 24, ст. 25)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D15C6">
              <w:rPr>
                <w:rFonts w:ascii="Times New Roman" w:eastAsia="Times New Roman" w:hAnsi="Times New Roman" w:cs="Times New Roman"/>
              </w:rPr>
              <w:t>Федеральный Закон от 02.01.2000 №29-ФЗ «О качестве и безопасности пищевой продукции» (ст. 17-18)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Федеральный закон от 17.09.1998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№157-ФЗ «Об иммунопрофилактике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инфекционных болезней» (ст. 5, 9-11)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Федеральный закон от 30.12.2009 №384-ФЗ «Технический регламент о безопасности зданий и сооружений» (глава 2 ст. 10, ст. 14, глава 3 ст. 19-26)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Правительства РФ от 25.02.2000 №163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Постановление Правительства 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РФ </w:t>
            </w: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от 31.12.2020 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>2398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 «Об утверждении критериев отнесения объектов, оказывающих негативное воздействие на окружающую среду, к объектам I, II, III и IV категорий»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Минздрава РФ от 28.01.2021 №29н «</w:t>
            </w:r>
            <w:r w:rsidRPr="000D15C6">
              <w:rPr>
                <w:rFonts w:ascii="Times New Roman" w:hAnsi="Times New Roman" w:cs="Times New Roman"/>
              </w:rPr>
              <w:t xml:space="preserve">Об утверждении Порядка проведения </w:t>
            </w:r>
            <w:r w:rsidRPr="000D15C6">
              <w:rPr>
                <w:rFonts w:ascii="Times New Roman" w:hAnsi="Times New Roman" w:cs="Times New Roman"/>
              </w:rPr>
              <w:lastRenderedPageBreak/>
              <w:t>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pStyle w:val="2"/>
              <w:shd w:val="clear" w:color="auto" w:fill="FFFFFF"/>
              <w:spacing w:before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</w:pPr>
            <w:r w:rsidRPr="000D15C6"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  <w:t>Приказ Минздрава РФ от 29.06.2000 №229 «О профессиональной гигиенической подготовке и аттестации должностных лиц и работников организаций»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Минтруда России №988н/ Приказ Минздрава России №1420н от 31.12.2020 «</w:t>
            </w:r>
            <w:r w:rsidRPr="000D15C6">
              <w:rPr>
                <w:rFonts w:ascii="Times New Roman" w:hAnsi="Times New Roman" w:cs="Times New Roman"/>
              </w:rPr>
      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Минтруда РФ от 07.04.1999 №7 «Об утверждении Норм предельно допустимых нагрузок для лиц моложе восемнадцати лет при подъеме и перемещении тяжестей вручную»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Международные медико-санитарные правила (2005 г.)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2.2.1/2.1.1.1200-03 «Санитарно-защитные зоны и санитарная классификация </w:t>
            </w:r>
            <w:r w:rsidRPr="000D15C6">
              <w:rPr>
                <w:rFonts w:ascii="Times New Roman" w:hAnsi="Times New Roman" w:cs="Times New Roman"/>
              </w:rPr>
              <w:lastRenderedPageBreak/>
              <w:t>предприятий, сооружений и иных объектов»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2.6.1.2573-10 «Гигиенические требования к размещению и эксплуатации ускорителей электронов с энергией до 100 МэВ»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2.6.1.2748-10 «Гигиенические требования по обеспечению радиационной безопасности при работе с источниками неиспользуемого рентгеновского излучения»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2.6.1.2800-10 «Гигиенические требования по ограничению облучения населения за счет природных источников ионизирующего излучения»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2.6.1.2891-11 «Требования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2.6.1.3106-13 «Гигиенические требования по обеспечению радиационной безопасности при использовании рентгеновских сканеров для персонального досмотра людей»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2.6.1.3164-14 «Гигиенические требования по обеспечению радиационной безопасности при рентгеновской дефектоскопии»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2.6.1.3289-15 «Гигиенические требования по обеспечению радиационной безопасности при обращении с источниками, генерирующими рентгеновское излучение </w:t>
            </w:r>
            <w:r w:rsidRPr="000D15C6">
              <w:rPr>
                <w:rFonts w:ascii="Times New Roman" w:hAnsi="Times New Roman" w:cs="Times New Roman"/>
              </w:rPr>
              <w:lastRenderedPageBreak/>
              <w:t>при ускоряющем напряжении до 150 кВ»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2.6.1.3488-17 «Гигиенические требования по обеспечению радиационной безопасности при обращении с лучевыми досмотровыми установками»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ионизирующего излучения»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(разделы </w:t>
            </w:r>
            <w:r w:rsidRPr="000D15C6">
              <w:rPr>
                <w:rFonts w:ascii="Times New Roman" w:hAnsi="Times New Roman" w:cs="Times New Roman"/>
                <w:lang w:val="en-US"/>
              </w:rPr>
              <w:t>XII</w:t>
            </w:r>
            <w:r w:rsidRPr="000D15C6">
              <w:rPr>
                <w:rFonts w:ascii="Times New Roman" w:hAnsi="Times New Roman" w:cs="Times New Roman"/>
              </w:rPr>
              <w:t xml:space="preserve">, </w:t>
            </w:r>
            <w:r w:rsidRPr="000D15C6">
              <w:rPr>
                <w:rFonts w:ascii="Times New Roman" w:hAnsi="Times New Roman" w:cs="Times New Roman"/>
                <w:lang w:val="en-US"/>
              </w:rPr>
              <w:t>XIII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3.3686-21 «Санитарно-эпидемиологические требования по профилактике инфекционных болезней»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2.3.3.2892-11 «Санитарно-гигиенические требования к организации и проведению работ с метанолом»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3.1.3597-20 «Профилактика новой коронавирусной инфекции (</w:t>
            </w:r>
            <w:r w:rsidRPr="000D15C6">
              <w:rPr>
                <w:rFonts w:ascii="Times New Roman" w:hAnsi="Times New Roman" w:cs="Times New Roman"/>
                <w:lang w:val="en-US"/>
              </w:rPr>
              <w:t>COVID</w:t>
            </w:r>
            <w:r w:rsidRPr="000D15C6">
              <w:rPr>
                <w:rFonts w:ascii="Times New Roman" w:hAnsi="Times New Roman" w:cs="Times New Roman"/>
              </w:rPr>
              <w:t>-19)»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2.2.3670-20 «Санитарно-эпидемиологические требования к условиям труда»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:rsidR="002327BF" w:rsidRPr="000D15C6" w:rsidRDefault="002327BF" w:rsidP="009C5DFD">
            <w:pPr>
              <w:pStyle w:val="1"/>
              <w:spacing w:before="0" w:beforeAutospacing="0" w:after="0" w:afterAutospacing="0"/>
              <w:contextualSpacing/>
              <w:rPr>
                <w:b w:val="0"/>
                <w:sz w:val="22"/>
                <w:szCs w:val="22"/>
              </w:rPr>
            </w:pPr>
            <w:r w:rsidRPr="000D15C6">
              <w:rPr>
                <w:b w:val="0"/>
                <w:sz w:val="22"/>
                <w:szCs w:val="22"/>
              </w:rPr>
              <w:t>МР 2.2.0244-21 «2.2. Гигиена труда. Методические рекомендации по обеспечению санитарно-эпидемиологических требований к условиям труда. Методические рекомендации»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7551A">
              <w:rPr>
                <w:rFonts w:ascii="Times New Roman" w:hAnsi="Times New Roman" w:cs="Times New Roman"/>
              </w:rPr>
              <w:t>МР 5.1.0096-14 «Методические подходы к организации оценки процессов производства (изготовления) пищевой продукции на основе принципов ХАССП»</w:t>
            </w:r>
          </w:p>
          <w:p w:rsidR="002327BF" w:rsidRPr="000D15C6" w:rsidRDefault="002327BF" w:rsidP="009C5DFD">
            <w:pPr>
              <w:pStyle w:val="1"/>
              <w:spacing w:before="0" w:beforeAutospacing="0" w:after="0" w:afterAutospacing="0"/>
              <w:contextualSpacing/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 условий труда в целях расследования профессиональных заболеваний, отравлений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A00F0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00F06">
              <w:rPr>
                <w:rFonts w:ascii="Times New Roman" w:eastAsia="Times New Roman" w:hAnsi="Times New Roman" w:cs="Times New Roman"/>
                <w:b/>
              </w:rPr>
              <w:t xml:space="preserve">Технологические процессы на промышленных объектах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/эксплуатация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Федеральный закон от 30.03.1999 №52-ФЗ «О санитарно-эпидемиологическом благополучии населения»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(ст. 25)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Минздрава РФ от 28.01.2021 №29н «</w:t>
            </w:r>
            <w:r w:rsidRPr="000D15C6">
              <w:rPr>
                <w:rFonts w:ascii="Times New Roman" w:hAnsi="Times New Roman" w:cs="Times New Roman"/>
              </w:rPr>
      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 xml:space="preserve">Приказ Минтруда России №988н/Приказ 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Минздрава России №1420н от 31.12.2020 «</w:t>
            </w:r>
            <w:r w:rsidRPr="000D15C6">
              <w:rPr>
                <w:rFonts w:ascii="Times New Roman" w:hAnsi="Times New Roman" w:cs="Times New Roman"/>
              </w:rPr>
      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2.2.3670-20 «Санитарно-эпидемиологические требования к условиям труда»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Минтруда РФ от 07.04.1999 №7 «Об утверждении Норм предельно допустимых нагрузок для лиц моложе восемнадцати лет при подъеме и перемещении тяжестей вручную»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 2.2.2006-05 «Руководство по гигиенической оценке факторов рабочей среды и трудового процесса. Критерии и классификация условий труда»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МР 2.2.0244-21 «2.2. Гигиена труда. Методические рекомендации по обеспечению санитарно-эпидемиологических требований к условиям труда. Методические рекомендации»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Правительства РФ от 15.12.2000 №967 «Об утверждении Положения о расследовании и учете профессиональных заболеваний»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Приказ Минздрава РФ от 28.05.2001 №176 «О совершенствовании системы расследования и учета профессиональных заболеваний в РФ» (Приложения 1, 2, 6)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Приказ Роспотребнадзора от 31.03.2008 №103 «Об утверждении инструкции по составлению санитарно-гигиенической характеристики условий труда работника при подозрении у него профессионального </w:t>
            </w:r>
            <w:r w:rsidRPr="000D15C6">
              <w:rPr>
                <w:rFonts w:ascii="Times New Roman" w:hAnsi="Times New Roman" w:cs="Times New Roman"/>
              </w:rPr>
              <w:lastRenderedPageBreak/>
              <w:t>заболевания»</w:t>
            </w:r>
          </w:p>
          <w:p w:rsidR="002327BF" w:rsidRPr="00AA3AB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Санитарно-эпидемиологическое обследование в целях </w:t>
            </w: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расследования профессиональных заболеваний, отравлений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A00F0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00F0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Технологические процессы на промышленных объектах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/эксплуатация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Федеральный закон от 30.03.1999 №52-ФЗ «О санитарно-эпидемиологическом благополучии населения»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(ст. 25)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Минздрава РФ от 28.01.2021 №29н «</w:t>
            </w:r>
            <w:r w:rsidRPr="000D15C6">
              <w:rPr>
                <w:rFonts w:ascii="Times New Roman" w:hAnsi="Times New Roman" w:cs="Times New Roman"/>
              </w:rPr>
      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Минтруда России №988н/Приказ Минздрава России №1420н от 31.12.2020 «</w:t>
            </w:r>
            <w:r w:rsidRPr="000D15C6">
              <w:rPr>
                <w:rFonts w:ascii="Times New Roman" w:hAnsi="Times New Roman" w:cs="Times New Roman"/>
              </w:rPr>
      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Минтруда РФ от 07.04.1999 №7 «Об утверждении Норм предельно допустимых нагрузок для лиц моложе восемнадцати лет при подъеме и перемещении тяжестей вручную»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2.2.3670-20 «Санитарно-</w:t>
            </w:r>
            <w:r w:rsidRPr="000D15C6">
              <w:rPr>
                <w:rFonts w:ascii="Times New Roman" w:hAnsi="Times New Roman" w:cs="Times New Roman"/>
              </w:rPr>
              <w:lastRenderedPageBreak/>
              <w:t>эпидемиологические требования к условиям труда»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 2.2.2006-05 «Руководство по гигиенической оценке факторов рабочей среды и трудового процесса. Критерии и классификация условий труда»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МР 2.2.0244-21 «2.2. Гигиена труда. Методические рекомендации по обеспечению санитарно-эпидемиологических требований к условиям труда. Методические рекомендации»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</w:t>
            </w:r>
            <w:r w:rsidRPr="000D15C6">
              <w:rPr>
                <w:rFonts w:ascii="Times New Roman" w:hAnsi="Times New Roman" w:cs="Times New Roman"/>
              </w:rPr>
              <w:lastRenderedPageBreak/>
              <w:t>испытаниях и токсикологических, гигиенических и иных видах оценок»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Правительства РФ от 15.12.2000 №967 «Об утверждении Положения о расследовании и учете профессиональных заболеваний»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Приказ Минздрава РФ от 28.05.2001 №176 «О совершенствовании системы расследования и учета профессиональных заболеваний в РФ» (Приложения 1, 2, 6)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Приказ Роспотребнадзора от 31.03.2008 №103 «Об утверждении инструкции по составлению санитарно-гигиенической характеристики условий труда работника при подозрении у него профессионального заболевания»</w:t>
            </w:r>
          </w:p>
          <w:p w:rsidR="002327BF" w:rsidRPr="00AA3AB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Санитарно-эпидемиологическое обследование в целях расследования инфекционных заболеваний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A00F0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00F06">
              <w:rPr>
                <w:rFonts w:ascii="Times New Roman" w:eastAsia="Times New Roman" w:hAnsi="Times New Roman" w:cs="Times New Roman"/>
                <w:b/>
              </w:rPr>
              <w:t xml:space="preserve">Технологические процессы на промышленных объектах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/эксплуатация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Федеральный закон от 30.03.1999 №52-ФЗ «О санитарно-эпидемиологическом благополучии населения» (ст. 24, 29, 33-36)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Федеральный закон от 17.09.1998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№157-ФЗ «Об иммунопрофилактике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инфекционных болезней» (ст. 5, 9-11)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Минздрава РФ от 28.01.2021 №29н «</w:t>
            </w:r>
            <w:r w:rsidRPr="000D15C6">
              <w:rPr>
                <w:rFonts w:ascii="Times New Roman" w:hAnsi="Times New Roman" w:cs="Times New Roman"/>
              </w:rPr>
      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pStyle w:val="2"/>
              <w:shd w:val="clear" w:color="auto" w:fill="FFFFFF"/>
              <w:spacing w:before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</w:pPr>
            <w:r w:rsidRPr="000D15C6"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  <w:t xml:space="preserve">Приказ Минздрава РФ от 29.06.2000 №229 </w:t>
            </w:r>
            <w:r w:rsidRPr="000D15C6"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  <w:lastRenderedPageBreak/>
              <w:t>«О профессиональной гигиенической подготовке и аттестации должностных лиц и работников организаций»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Минтруда России №988н/ Приказ Минздрава России №1420н от 31.12.2020 «</w:t>
            </w:r>
            <w:r w:rsidRPr="000D15C6">
              <w:rPr>
                <w:rFonts w:ascii="Times New Roman" w:hAnsi="Times New Roman" w:cs="Times New Roman"/>
              </w:rPr>
      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Международные медико-санитарные правила (2005 г.)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(разделы </w:t>
            </w:r>
            <w:r w:rsidRPr="000D15C6">
              <w:rPr>
                <w:rFonts w:ascii="Times New Roman" w:hAnsi="Times New Roman" w:cs="Times New Roman"/>
                <w:lang w:val="en-US"/>
              </w:rPr>
              <w:t>I</w:t>
            </w:r>
            <w:r w:rsidRPr="000D15C6">
              <w:rPr>
                <w:rFonts w:ascii="Times New Roman" w:hAnsi="Times New Roman" w:cs="Times New Roman"/>
              </w:rPr>
              <w:t>-</w:t>
            </w:r>
            <w:r w:rsidRPr="000D15C6">
              <w:rPr>
                <w:rFonts w:ascii="Times New Roman" w:hAnsi="Times New Roman" w:cs="Times New Roman"/>
                <w:lang w:val="en-US"/>
              </w:rPr>
              <w:t>V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3.3686-21 «Санитарно-эпидемиологические требования по профилактике инфекционных болезней»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СП 3.1.3597-20 «Профилактика новой коронавирусной инфекции (</w:t>
            </w:r>
            <w:r w:rsidRPr="000D15C6">
              <w:rPr>
                <w:rFonts w:ascii="Times New Roman" w:hAnsi="Times New Roman" w:cs="Times New Roman"/>
                <w:lang w:val="en-US"/>
              </w:rPr>
              <w:t>COVID</w:t>
            </w:r>
            <w:r w:rsidRPr="000D15C6">
              <w:rPr>
                <w:rFonts w:ascii="Times New Roman" w:hAnsi="Times New Roman" w:cs="Times New Roman"/>
              </w:rPr>
              <w:t>-19)»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МУ 3.4.1030-01 «Организация,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инфекций, контагиозных вирусных геморрагических лихорадок, инфекционных болезней неясной этиологии, представляющих опасность для населения Российской Федерации и международного сообщения»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  <w:p w:rsidR="002327BF" w:rsidRPr="000D15C6" w:rsidRDefault="002327BF" w:rsidP="009C5DFD">
            <w:pPr>
              <w:pStyle w:val="1"/>
              <w:spacing w:before="0" w:beforeAutospacing="0" w:after="0" w:afterAutospacing="0"/>
              <w:contextualSpacing/>
              <w:rPr>
                <w:b w:val="0"/>
                <w:sz w:val="22"/>
                <w:szCs w:val="22"/>
              </w:rPr>
            </w:pPr>
            <w:r w:rsidRPr="00CF4AD1">
              <w:rPr>
                <w:b w:val="0"/>
                <w:sz w:val="22"/>
                <w:szCs w:val="22"/>
              </w:rPr>
              <w:t>МУ 3.1.3114/1-13 «Организация работы в очагах инфекционных и паразитарных болезней»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492200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>ехнологические процессы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 о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>бщественны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 xml:space="preserve"> здания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 xml:space="preserve"> и сооружения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>, помещения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 xml:space="preserve">/строительство, 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92200">
              <w:rPr>
                <w:rFonts w:ascii="Times New Roman" w:hAnsi="Times New Roman" w:cs="Times New Roman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Федеральный закон от 30.03.1999 №52-ФЗ «О санитарно-эпидемиологическом благополучии населения» (статьи 17, 24, 27, 28)</w:t>
            </w:r>
          </w:p>
          <w:p w:rsidR="002327BF" w:rsidRPr="00492200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ТР ТС 021/2011 «О безопасности пищевой продукции» (глава 3)</w:t>
            </w:r>
          </w:p>
          <w:p w:rsidR="002327BF" w:rsidRPr="00492200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ТР ТС 023/2011 «Технический регламент на соковую продукцию из фруктов и овощей» (ст. 6)</w:t>
            </w:r>
          </w:p>
          <w:p w:rsidR="002327BF" w:rsidRPr="00492200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ТР ТС 024/2011 «Технический регламент на масложировую продукцию» (глава 5)</w:t>
            </w:r>
          </w:p>
          <w:p w:rsidR="002327BF" w:rsidRPr="00492200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lastRenderedPageBreak/>
              <w:t xml:space="preserve">ТР ТС 033/2013 «О безопасности молока и молочной продукции» (раздел </w:t>
            </w:r>
            <w:r w:rsidRPr="00492200">
              <w:rPr>
                <w:rFonts w:ascii="Times New Roman" w:hAnsi="Times New Roman" w:cs="Times New Roman"/>
                <w:lang w:val="en-US"/>
              </w:rPr>
              <w:t>IX</w:t>
            </w:r>
            <w:r w:rsidRPr="00492200">
              <w:rPr>
                <w:rFonts w:ascii="Times New Roman" w:hAnsi="Times New Roman" w:cs="Times New Roman"/>
              </w:rPr>
              <w:t>)</w:t>
            </w:r>
          </w:p>
          <w:p w:rsidR="002327BF" w:rsidRPr="00492200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 xml:space="preserve">ТР ТС 034/2013 «О безопасности мяса и мясной продукции» (разделы </w:t>
            </w:r>
            <w:r w:rsidRPr="00492200">
              <w:rPr>
                <w:rFonts w:ascii="Times New Roman" w:hAnsi="Times New Roman" w:cs="Times New Roman"/>
                <w:lang w:val="en-US"/>
              </w:rPr>
              <w:t>VIII</w:t>
            </w:r>
            <w:r w:rsidRPr="00492200">
              <w:rPr>
                <w:rFonts w:ascii="Times New Roman" w:hAnsi="Times New Roman" w:cs="Times New Roman"/>
              </w:rPr>
              <w:t>)</w:t>
            </w:r>
          </w:p>
          <w:p w:rsidR="002327BF" w:rsidRPr="00492200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 xml:space="preserve">ТР ЕАЭС 040/2016 «О безопасности рыбы и рыбной продукции» (раздел </w:t>
            </w:r>
            <w:r w:rsidRPr="00492200">
              <w:rPr>
                <w:rFonts w:ascii="Times New Roman" w:hAnsi="Times New Roman" w:cs="Times New Roman"/>
                <w:lang w:val="en-US"/>
              </w:rPr>
              <w:t>VI</w:t>
            </w:r>
            <w:r w:rsidRPr="00492200">
              <w:rPr>
                <w:rFonts w:ascii="Times New Roman" w:hAnsi="Times New Roman" w:cs="Times New Roman"/>
              </w:rPr>
              <w:t>)</w:t>
            </w:r>
          </w:p>
          <w:p w:rsidR="002327BF" w:rsidRPr="00492200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  <w:sz w:val="24"/>
                <w:szCs w:val="24"/>
              </w:rPr>
              <w:t xml:space="preserve">ТР ЕАЭС 044/2017 </w:t>
            </w:r>
            <w:r w:rsidRPr="00492200">
              <w:rPr>
                <w:rFonts w:ascii="Times New Roman" w:hAnsi="Times New Roman" w:cs="Times New Roman"/>
              </w:rPr>
              <w:t xml:space="preserve">«О безопасности упакованной питьевой воды, включая природную минеральную воду» (раздел </w:t>
            </w:r>
            <w:r w:rsidRPr="00492200">
              <w:rPr>
                <w:rFonts w:ascii="Times New Roman" w:hAnsi="Times New Roman" w:cs="Times New Roman"/>
                <w:lang w:val="en-US"/>
              </w:rPr>
              <w:t>VI</w:t>
            </w:r>
            <w:r w:rsidRPr="00492200">
              <w:rPr>
                <w:rFonts w:ascii="Times New Roman" w:hAnsi="Times New Roman" w:cs="Times New Roman"/>
              </w:rPr>
              <w:t>)</w:t>
            </w:r>
          </w:p>
          <w:p w:rsidR="002327BF" w:rsidRPr="00492200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 xml:space="preserve">ТР ЕАЭС 047/2018 «О безопасности алкогольной продукции» (раздел </w:t>
            </w:r>
            <w:r w:rsidRPr="00492200">
              <w:rPr>
                <w:rFonts w:ascii="Times New Roman" w:hAnsi="Times New Roman" w:cs="Times New Roman"/>
                <w:lang w:val="en-US"/>
              </w:rPr>
              <w:t>VI</w:t>
            </w:r>
            <w:r w:rsidRPr="00492200">
              <w:rPr>
                <w:rFonts w:ascii="Times New Roman" w:hAnsi="Times New Roman" w:cs="Times New Roman"/>
              </w:rPr>
              <w:t>)</w:t>
            </w:r>
          </w:p>
          <w:p w:rsidR="002327BF" w:rsidRPr="00492200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 xml:space="preserve">ТР ЕАЭС 051/2021 «О безопасности мяса птицы и продукции его переработки» (разделы </w:t>
            </w:r>
            <w:r w:rsidRPr="00492200">
              <w:rPr>
                <w:rFonts w:ascii="Times New Roman" w:hAnsi="Times New Roman" w:cs="Times New Roman"/>
                <w:lang w:val="en-US"/>
              </w:rPr>
              <w:t>VIII</w:t>
            </w:r>
            <w:r w:rsidRPr="00492200">
              <w:rPr>
                <w:rFonts w:ascii="Times New Roman" w:hAnsi="Times New Roman" w:cs="Times New Roman"/>
              </w:rPr>
              <w:t>)</w:t>
            </w:r>
          </w:p>
          <w:p w:rsidR="002327BF" w:rsidRPr="00492200" w:rsidRDefault="002327BF" w:rsidP="009C5DFD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7)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Федеральный закон от 23.02.2013 №15-ФЗ «Об охране здоровья граждан от воздействия окружающего табачного дыма и последствий потребления табака» (ст. 19)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92200">
              <w:rPr>
                <w:rFonts w:ascii="Times New Roman" w:eastAsia="Times New Roman" w:hAnsi="Times New Roman" w:cs="Times New Roman"/>
              </w:rPr>
              <w:t>Федеральный Закон от 02.01.2000 №29-ФЗ «О качестве и безопасности пищевой продукции» (ст. 17-18, 25.1-25.6)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49220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Постановление Правительства </w:t>
            </w:r>
            <w:r w:rsidRPr="00492200">
              <w:rPr>
                <w:rFonts w:ascii="Times New Roman" w:hAnsi="Times New Roman" w:cs="Times New Roman"/>
                <w:shd w:val="clear" w:color="auto" w:fill="FFFFFF"/>
              </w:rPr>
              <w:t>РФ </w:t>
            </w:r>
            <w:r w:rsidRPr="0049220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от 31.12.2020 </w:t>
            </w:r>
            <w:r w:rsidRPr="00492200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Pr="00492200">
              <w:rPr>
                <w:rFonts w:ascii="Times New Roman" w:hAnsi="Times New Roman" w:cs="Times New Roman"/>
                <w:bCs/>
                <w:shd w:val="clear" w:color="auto" w:fill="FFFFFF"/>
              </w:rPr>
              <w:t>2398</w:t>
            </w:r>
            <w:r w:rsidRPr="00492200">
              <w:rPr>
                <w:rFonts w:ascii="Times New Roman" w:hAnsi="Times New Roman" w:cs="Times New Roman"/>
                <w:shd w:val="clear" w:color="auto" w:fill="FFFFFF"/>
              </w:rPr>
              <w:t xml:space="preserve"> «Об утверждении критериев отнесения объектов, оказывающих негативное воздействие на окружающую среду, к объектам I, II, III и IV </w:t>
            </w:r>
            <w:r w:rsidRPr="0049220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категорий»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  <w:shd w:val="clear" w:color="auto" w:fill="FFFFFF"/>
              </w:rPr>
              <w:t>Приказ Минздрава РФ от 28.01.2021 №29н «</w:t>
            </w:r>
            <w:r w:rsidRPr="00492200">
              <w:rPr>
                <w:rFonts w:ascii="Times New Roman" w:hAnsi="Times New Roman" w:cs="Times New Roman"/>
              </w:rPr>
      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  <w:r w:rsidRPr="00492200">
              <w:rPr>
                <w:rFonts w:ascii="Times New Roman" w:hAnsi="Times New Roman" w:cs="Times New Roman"/>
                <w:shd w:val="clear" w:color="auto" w:fill="FFFFFF"/>
              </w:rPr>
              <w:t>» (пп. 18, 20-23, приложение)</w:t>
            </w:r>
          </w:p>
          <w:p w:rsidR="002327BF" w:rsidRPr="00492200" w:rsidRDefault="002327BF" w:rsidP="009C5DFD">
            <w:pPr>
              <w:pStyle w:val="2"/>
              <w:shd w:val="clear" w:color="auto" w:fill="FFFFFF"/>
              <w:spacing w:before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</w:pPr>
            <w:r w:rsidRPr="00492200"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  <w:t>Приказ Минздрава РФ от 29.06.2000 №229 «О профессиональной гигиенической подготовке и аттестации должностных лиц и работников организаций»</w:t>
            </w:r>
          </w:p>
          <w:p w:rsidR="002327BF" w:rsidRPr="00492200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Приказ Минздрава РФ от 05.08.2003 №330 «О мерах по совершенствованию лечебного питания в лечебно-профилактических учреждениях РФ»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492200">
              <w:rPr>
                <w:rFonts w:ascii="Times New Roman" w:hAnsi="Times New Roman" w:cs="Times New Roman"/>
                <w:shd w:val="clear" w:color="auto" w:fill="FFFFFF"/>
              </w:rPr>
              <w:t>Приказ Минтруда РФ №988н/ Приказ Минздрава РФ №1420н от 31.12.2020 «</w:t>
            </w:r>
            <w:r w:rsidRPr="00492200">
              <w:rPr>
                <w:rFonts w:ascii="Times New Roman" w:hAnsi="Times New Roman" w:cs="Times New Roman"/>
              </w:rPr>
      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  <w:r w:rsidRPr="00492200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 xml:space="preserve">СанПиН 2.6.1.1192-03 «Гигиенические </w:t>
            </w:r>
            <w:r w:rsidRPr="00492200">
              <w:rPr>
                <w:rFonts w:ascii="Times New Roman" w:hAnsi="Times New Roman" w:cs="Times New Roman"/>
              </w:rPr>
              <w:lastRenderedPageBreak/>
              <w:t>требования к устройству и эксплуатации рентгеновских кабинетов, аппаратов и проведению рентгенологических исследований»</w:t>
            </w:r>
          </w:p>
          <w:p w:rsidR="002327BF" w:rsidRPr="00492200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СанПиН 2.6.1.2523-09 «Нормы радиационной безопасности (НРБ-99/2009)»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СанПиН 2.6.1.2573-10 «Гигиенические требования к размещению и эксплуатации ускорителей электронов с энергией до 100 МэВ»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СанПиН 2.6.1.2748-10 «Гигиенические требования по обеспечению радиационной безопасности при работе с источниками неиспользуемого рентгеновского излучения»</w:t>
            </w:r>
          </w:p>
          <w:p w:rsidR="002327BF" w:rsidRPr="00492200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СанПиН 2.6.1.2800-10 «Гигиенические требования по ограничению облучения населения за счет природных источников ионизирующего излучения»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 xml:space="preserve">СанПиН 2.6.1.2891-11 «Требования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излучения» 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СанПиН 2.6.1.3106-13 «Гигиенические требования по обеспечению радиационной безопасности при использовании рентгеновских сканеров для персонального досмотра людей»</w:t>
            </w:r>
          </w:p>
          <w:p w:rsidR="002327BF" w:rsidRPr="00492200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 xml:space="preserve">СанПиН 2.6.1.3164-14 «Гигиенические требования по обеспечению радиационной безопасности при рентгеновской </w:t>
            </w:r>
            <w:r w:rsidRPr="00492200">
              <w:rPr>
                <w:rFonts w:ascii="Times New Roman" w:hAnsi="Times New Roman" w:cs="Times New Roman"/>
              </w:rPr>
              <w:lastRenderedPageBreak/>
              <w:t>дефектоскопии»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СанПиН 2.6.1.3289-15 «Гигиенические требования по обеспечению радиационной безопасности при обращении с источниками, генерирующими рентгеновское излучение при ускоряющем напряжении до 150 кВ»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СанПиН 2.6.1.3488-17 «Гигиенические требования по обеспечению радиационной безопасности при обращении с лучевыми досмотровыми установками»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СанПиН 2.3/2.4.3590-20 «Санитарно-эпидемиологические требования к организации общественного питания населения»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(раздел XIII)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(разделы V, VI)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 xml:space="preserve">СП 2.6.1.2612-10 «Основные санитарные </w:t>
            </w:r>
            <w:r w:rsidRPr="00492200">
              <w:rPr>
                <w:rFonts w:ascii="Times New Roman" w:hAnsi="Times New Roman" w:cs="Times New Roman"/>
              </w:rPr>
              <w:lastRenderedPageBreak/>
              <w:t>правила обеспечения радиационной безопасности (ОСПОРБ-99/2010)»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СП 3.1.3597-20 «Профилактика новой коронавирусной инфекции (</w:t>
            </w:r>
            <w:r w:rsidRPr="00492200">
              <w:rPr>
                <w:rFonts w:ascii="Times New Roman" w:hAnsi="Times New Roman" w:cs="Times New Roman"/>
                <w:lang w:val="en-US"/>
              </w:rPr>
              <w:t>COVID</w:t>
            </w:r>
            <w:r w:rsidRPr="00492200">
              <w:rPr>
                <w:rFonts w:ascii="Times New Roman" w:hAnsi="Times New Roman" w:cs="Times New Roman"/>
              </w:rPr>
              <w:t>-19)»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 w:rsidRPr="00492200">
              <w:rPr>
                <w:rFonts w:ascii="Times New Roman" w:hAnsi="Times New Roman" w:cs="Times New Roman"/>
                <w:lang w:val="en-US"/>
              </w:rPr>
              <w:t>COVID</w:t>
            </w:r>
            <w:r w:rsidRPr="00492200">
              <w:rPr>
                <w:rFonts w:ascii="Times New Roman" w:hAnsi="Times New Roman" w:cs="Times New Roman"/>
              </w:rPr>
              <w:t>-19)»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СП 2.3.6.3668-20 «Санитарно-эпидемиологические требования к условиям деятельности торговых объектов и рынков, реализующих пищевую продукцию»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СП 2.2.3670-20 «Санитарно-эпидемиологические требования к условиям труда» (разделы III, V-VIII, XXII)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:rsidR="002327BF" w:rsidRPr="00492200" w:rsidRDefault="002327BF" w:rsidP="009C5DFD">
            <w:pPr>
              <w:pStyle w:val="1"/>
              <w:spacing w:before="0" w:beforeAutospacing="0" w:after="0" w:afterAutospacing="0"/>
              <w:contextualSpacing/>
              <w:rPr>
                <w:b w:val="0"/>
                <w:sz w:val="22"/>
                <w:szCs w:val="22"/>
              </w:rPr>
            </w:pPr>
            <w:r w:rsidRPr="00492200">
              <w:rPr>
                <w:b w:val="0"/>
                <w:sz w:val="22"/>
                <w:szCs w:val="22"/>
              </w:rPr>
              <w:t xml:space="preserve">СП 52.13330.2016 «Естественное и </w:t>
            </w:r>
            <w:r w:rsidRPr="00492200">
              <w:rPr>
                <w:b w:val="0"/>
                <w:sz w:val="22"/>
                <w:szCs w:val="22"/>
              </w:rPr>
              <w:lastRenderedPageBreak/>
              <w:t>искусственное освещение. Актуализированная редакция СНиП 23-05-95*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 xml:space="preserve">Р 2.2.2006-05 «Руководство по гигиенической оценке факторов рабочей среды и трудового процесса. Критерии и классификация условий труда» </w:t>
            </w:r>
          </w:p>
          <w:p w:rsidR="002327BF" w:rsidRPr="00492200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92200">
              <w:rPr>
                <w:rFonts w:ascii="Times New Roman" w:hAnsi="Times New Roman" w:cs="Times New Roman"/>
                <w:sz w:val="22"/>
                <w:szCs w:val="22"/>
              </w:rPr>
              <w:t>МУ 2.6.1.2944-11 «Контроль эффективных доз облучения пациентов при проведении медицинских рентгенологических исследований»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>МУ 2.6.1.3015-12 «Организация и проведение индивидуального дозиметрического контроля. Персонал медицинских организаций»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2.6.1.3732-21 «Проведение радиационного контроля при медицинском использовании рентгеновского излучения» (главы 2, 7, 8)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0E">
              <w:rPr>
                <w:rFonts w:ascii="Times New Roman" w:hAnsi="Times New Roman" w:cs="Times New Roman"/>
              </w:rPr>
              <w:t xml:space="preserve">МУК 4.3.3722-21 «Контроль уровня шума на территории жилой застройки, в жилых и общественных зданиях и помещениях» (п. </w:t>
            </w:r>
            <w:r>
              <w:rPr>
                <w:rFonts w:ascii="Times New Roman" w:hAnsi="Times New Roman" w:cs="Times New Roman"/>
              </w:rPr>
              <w:t xml:space="preserve"> 6.1, 6.7, 6.9, 6.10, </w:t>
            </w:r>
            <w:r w:rsidRPr="00866B0E">
              <w:rPr>
                <w:rFonts w:ascii="Times New Roman" w:hAnsi="Times New Roman" w:cs="Times New Roman"/>
              </w:rPr>
              <w:t>7.1-7.</w:t>
            </w:r>
            <w:r>
              <w:rPr>
                <w:rFonts w:ascii="Times New Roman" w:hAnsi="Times New Roman" w:cs="Times New Roman"/>
              </w:rPr>
              <w:t xml:space="preserve">5, 7.7, </w:t>
            </w:r>
            <w:r w:rsidRPr="00866B0E">
              <w:rPr>
                <w:rFonts w:ascii="Times New Roman" w:hAnsi="Times New Roman" w:cs="Times New Roman"/>
              </w:rPr>
              <w:t>10.1-10.</w:t>
            </w:r>
            <w:r>
              <w:rPr>
                <w:rFonts w:ascii="Times New Roman" w:hAnsi="Times New Roman" w:cs="Times New Roman"/>
              </w:rPr>
              <w:t>7</w:t>
            </w:r>
            <w:r w:rsidRPr="00866B0E">
              <w:rPr>
                <w:rFonts w:ascii="Times New Roman" w:hAnsi="Times New Roman" w:cs="Times New Roman"/>
              </w:rPr>
              <w:t>)</w:t>
            </w:r>
          </w:p>
          <w:p w:rsidR="002327BF" w:rsidRPr="004922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2200">
              <w:rPr>
                <w:rFonts w:ascii="Times New Roman" w:hAnsi="Times New Roman" w:cs="Times New Roman"/>
              </w:rPr>
              <w:t xml:space="preserve">МР 5.1.0096-14 «Методические подходы к организации оценки процессов производства </w:t>
            </w:r>
            <w:r w:rsidRPr="00492200">
              <w:rPr>
                <w:rFonts w:ascii="Times New Roman" w:hAnsi="Times New Roman" w:cs="Times New Roman"/>
              </w:rPr>
              <w:lastRenderedPageBreak/>
              <w:t>(изготовления) пищевой продукции на основе принципов ХАССП»</w:t>
            </w:r>
          </w:p>
          <w:p w:rsidR="002327BF" w:rsidRPr="00492200" w:rsidRDefault="002327BF" w:rsidP="009C5DFD">
            <w:pPr>
              <w:pStyle w:val="a5"/>
              <w:shd w:val="clear" w:color="auto" w:fill="auto"/>
              <w:spacing w:after="0" w:line="240" w:lineRule="auto"/>
              <w:contextualSpacing/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Санитарно-эпидемиологическое обследование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>ехнологические процессы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 о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>бщественны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 xml:space="preserve"> здания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 xml:space="preserve"> и сооружения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>, помещения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/строительство,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ввод в эксплуатацию, эксплуатация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Федеральный закон от 30.03.1999 №52-ФЗ «О санитарно-эпидемиологическом благополучии населения» (статьи 17, 24, 27, 28, 34-36)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021/2011 «О безопасности пищевой продукции» (глава 3)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023/2011 «Технический регламент на соковую продукцию из фруктов и овощей» (ст. 6)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024/2011 «Технический регламент на масложировую продукцию» (глава 5)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ТС 033/2013 «О безопасности молока и </w:t>
            </w:r>
            <w:r w:rsidRPr="000D15C6">
              <w:rPr>
                <w:rFonts w:ascii="Times New Roman" w:hAnsi="Times New Roman" w:cs="Times New Roman"/>
              </w:rPr>
              <w:lastRenderedPageBreak/>
              <w:t xml:space="preserve">молочной продукции» (раздел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IX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ТС 034/2013 «О безопасности мяса и мясной продукции» (разделы </w:t>
            </w:r>
            <w:r w:rsidRPr="000D15C6">
              <w:rPr>
                <w:rFonts w:ascii="Times New Roman" w:hAnsi="Times New Roman" w:cs="Times New Roman"/>
                <w:lang w:val="en-US"/>
              </w:rPr>
              <w:t>VIII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ЕАЭС 040/2016 «О безопасности рыбы и рыбной продукции» (раздел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VI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z w:val="24"/>
                <w:szCs w:val="24"/>
              </w:rPr>
              <w:t xml:space="preserve">ТР ЕАЭС 044/2017 </w:t>
            </w:r>
            <w:r w:rsidRPr="000D15C6">
              <w:rPr>
                <w:rFonts w:ascii="Times New Roman" w:hAnsi="Times New Roman" w:cs="Times New Roman"/>
              </w:rPr>
              <w:t xml:space="preserve">«О безопасности упакованной питьевой воды, включая природную минеральную воду» (раздел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VI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ЕАЭС 047/2018 «О безопасности алкогольной продукции» (раздел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VI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ЕАЭС 051/2021 «О безопасности мяса птицы и продукции его переработки» (разделы </w:t>
            </w:r>
            <w:r w:rsidRPr="000D15C6">
              <w:rPr>
                <w:rFonts w:ascii="Times New Roman" w:hAnsi="Times New Roman" w:cs="Times New Roman"/>
                <w:lang w:val="en-US"/>
              </w:rPr>
              <w:t>VIII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Федеральный закон от 23.02.2013 №15-ФЗ «Об охране здоровья граждан от воздействия окружающего табачного дыма и последствий потребления табака» (ст. 19)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D15C6">
              <w:rPr>
                <w:rFonts w:ascii="Times New Roman" w:eastAsia="Times New Roman" w:hAnsi="Times New Roman" w:cs="Times New Roman"/>
              </w:rPr>
              <w:t>Федеральный Закон от 02.01.2000 №29-ФЗ «О качестве и безопасности пищевой продукции» (ст. 17-18, 25.1-25.6)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Федеральный закон от 17.09.1998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№157-ФЗ «Об иммунопрофилактике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инфекционных болезней» (ст. 5, 9-11)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Минздрава РФ от 28.01.2021 №29н «</w:t>
            </w:r>
            <w:r w:rsidRPr="000D15C6">
              <w:rPr>
                <w:rFonts w:ascii="Times New Roman" w:hAnsi="Times New Roman" w:cs="Times New Roman"/>
              </w:rPr>
              <w:t xml:space="preserve"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</w:t>
            </w:r>
            <w:r w:rsidRPr="000D15C6">
              <w:rPr>
                <w:rFonts w:ascii="Times New Roman" w:hAnsi="Times New Roman" w:cs="Times New Roman"/>
              </w:rPr>
              <w:lastRenderedPageBreak/>
              <w:t>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 (п. 18, 20-23, приложение)</w:t>
            </w:r>
          </w:p>
          <w:p w:rsidR="002327BF" w:rsidRPr="000D15C6" w:rsidRDefault="002327BF" w:rsidP="009C5DFD">
            <w:pPr>
              <w:pStyle w:val="2"/>
              <w:shd w:val="clear" w:color="auto" w:fill="FFFFFF"/>
              <w:spacing w:before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</w:pPr>
            <w:r w:rsidRPr="000D15C6"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  <w:t>Приказ Минздрава РФ от 29.06.2000 №229 «О профессиональной гигиенической подготовке и аттестации должностных лиц и работников организаций»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Приказ Минздрава РФ от 05.08.2003 №330 «О мерах по совершенствованию лечебного питания в лечебно-профилактических учреждениях РФ»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Минтруда РФ №988н/ Приказ Минздрава РФ №1420н от 31.12.2020 «</w:t>
            </w:r>
            <w:r w:rsidRPr="000D15C6">
              <w:rPr>
                <w:rFonts w:ascii="Times New Roman" w:hAnsi="Times New Roman" w:cs="Times New Roman"/>
              </w:rPr>
      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2.6.1.1192-03 «Гигиенические требования к устройству и эксплуатации рентгеновских кабинетов, аппаратов и проведению рентгенологических исследований»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2.6.1.2573-10 «Гигиенические требования к размещению и эксплуатации ускорителей электронов с энергией до 100 МэВ»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2.6.1.2748-10 «Гигиенические требования по обеспечению радиационной </w:t>
            </w:r>
            <w:r w:rsidRPr="000D15C6">
              <w:rPr>
                <w:rFonts w:ascii="Times New Roman" w:hAnsi="Times New Roman" w:cs="Times New Roman"/>
              </w:rPr>
              <w:lastRenderedPageBreak/>
              <w:t>безопасности при работе с источниками неиспользуемого рентгеновского излучения»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2.6.1.2800-10 «Гигиенические требования по ограничению облучения населения за счет природных источников ионизирующего излучения»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2.6.1.2891-11 «Требования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2.6.1.3106-13 «Гигиенические требования по обеспечению радиационной безопасности при использовании рентгеновских сканеров для персонального досмотра людей»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2.6.1.3164-14 «Гигиенические требования по обеспечению радиационной безопасности при рентгеновской дефектоскопии»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2.6.1.3289-15 «Гигиенические требования по обеспечению радиационной безопасности при обращении с источниками, генерирующими рентгеновское излучение при ускоряющем напряжении до 150 кВ»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2.6.1.3488-17 «Гигиенические требования по обеспечению радиационной безопасности при обращении с лучевыми досмотровыми установками»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2.3/2.4.3590-20 «Санитарно-эпидемиологические требования к </w:t>
            </w:r>
            <w:r w:rsidRPr="000D15C6">
              <w:rPr>
                <w:rFonts w:ascii="Times New Roman" w:hAnsi="Times New Roman" w:cs="Times New Roman"/>
              </w:rPr>
              <w:lastRenderedPageBreak/>
              <w:t>организации общественного питания населения»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(раздел XIII)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3.3686-21 «Санитарно-эпидемиологические требования по профилактике инфекционных болезней»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3.1.3597-20 «Профилактика новой коронавирусной инфекции (</w:t>
            </w:r>
            <w:r w:rsidRPr="000D15C6">
              <w:rPr>
                <w:rFonts w:ascii="Times New Roman" w:hAnsi="Times New Roman" w:cs="Times New Roman"/>
                <w:lang w:val="en-US"/>
              </w:rPr>
              <w:t>COVID</w:t>
            </w:r>
            <w:r w:rsidRPr="000D15C6">
              <w:rPr>
                <w:rFonts w:ascii="Times New Roman" w:hAnsi="Times New Roman" w:cs="Times New Roman"/>
              </w:rPr>
              <w:t>-19)»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 w:rsidRPr="000D15C6">
              <w:rPr>
                <w:rFonts w:ascii="Times New Roman" w:hAnsi="Times New Roman" w:cs="Times New Roman"/>
                <w:lang w:val="en-US"/>
              </w:rPr>
              <w:t>COVID</w:t>
            </w:r>
            <w:r w:rsidRPr="000D15C6">
              <w:rPr>
                <w:rFonts w:ascii="Times New Roman" w:hAnsi="Times New Roman" w:cs="Times New Roman"/>
              </w:rPr>
              <w:t>-19)»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СП 2.4.3648-20 «Санитарно-эпидемиологические требования к </w:t>
            </w:r>
            <w:r w:rsidRPr="000D15C6">
              <w:rPr>
                <w:rFonts w:ascii="Times New Roman" w:hAnsi="Times New Roman" w:cs="Times New Roman"/>
              </w:rPr>
              <w:lastRenderedPageBreak/>
              <w:t>организациям воспитания и обучения, отдыха и оздоровления детей и молодежи»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2.3.6.3668-20 «Санитарно-эпидемиологические требования к условиям деятельности торговых объектов и рынков, реализующих пищевую продукцию»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2.2.3670-20 «Санитарно-эпидемиологические требования к условиям труда» (разделы III, V-VIII, XXII)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Р 3.5.1904-04 «Использование ультрафиолетового бактерицидного излучения для обеззараживания воздуха и поверхностей в помещениях»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МУ 3.4.1030-01 «Организация,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инфекций, контагиозных вирусных геморрагических лихорадок, инфекционных болезней неясной этиологии, представляющих опасность для населения Российской Федерации и международного сообщения»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МУ 3.4.2552-09 «Организация и проведение </w:t>
            </w:r>
            <w:r w:rsidRPr="000D15C6">
              <w:rPr>
                <w:rFonts w:ascii="Times New Roman" w:hAnsi="Times New Roman" w:cs="Times New Roman"/>
              </w:rPr>
              <w:lastRenderedPageBreak/>
              <w:t>первичных противоэпидемических мероприятий в случаях выявления больного (трупа), подозрительного на заболевания инфекционными болезнями, вызывающими чрезвычайные ситуации в области санитарно-эпидемиологического благополучия населения»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922062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МР 5.1.0096-14 «Методические подходы к организации оценки процессов производства (изготовления) пищевой продукции на основе принципов ХАССП»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 условий труда в целях расследования профессиональных заболеваний, отравлений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>ехнологические процессы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 о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>бщественны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 xml:space="preserve"> здания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 xml:space="preserve"> и сооружения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>, помещения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/эксплуатация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Федеральный закон от 30.03.1999 №52-ФЗ «О санитарно-эпидемиологическом благополучии населения»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(ст. 25)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Минздрава РФ от 28.01.2021 №29н «</w:t>
            </w:r>
            <w:r w:rsidRPr="000D15C6">
              <w:rPr>
                <w:rFonts w:ascii="Times New Roman" w:hAnsi="Times New Roman" w:cs="Times New Roman"/>
              </w:rPr>
      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Минтруда России №988н/Приказ Минздрава России №1420н от 31.12.2020 «</w:t>
            </w:r>
            <w:r w:rsidRPr="000D15C6">
              <w:rPr>
                <w:rFonts w:ascii="Times New Roman" w:hAnsi="Times New Roman" w:cs="Times New Roman"/>
              </w:rPr>
              <w:t xml:space="preserve"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</w:t>
            </w:r>
            <w:r w:rsidRPr="000D15C6">
              <w:rPr>
                <w:rFonts w:ascii="Times New Roman" w:hAnsi="Times New Roman" w:cs="Times New Roman"/>
              </w:rPr>
              <w:lastRenderedPageBreak/>
              <w:t>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pStyle w:val="2"/>
              <w:shd w:val="clear" w:color="auto" w:fill="FFFFFF"/>
              <w:spacing w:before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</w:pPr>
            <w:r w:rsidRPr="000D15C6"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  <w:t>Приказ Минздрава РФ от 29.06.2000 №229 «О профессиональной гигиенической подготовке и аттестации должностных лиц и работников организаций»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2.2.3670-20 «Санитарно-эпидемиологические требования к условиям труда»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Минтруда РФ от 07.04.1999 №7 «Об утверждении Норм предельно допустимых нагрузок для лиц моложе восемнадцати лет при подъеме и перемещении тяжестей вручную»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 2.2.2006-05 «Руководство по гигиенической оценке факторов рабочей среды и трудового процесса. Критерии и классификация условий труда»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МР 2.2.0244-21 «2.2. Гигиена труда. Методические рекомендации по обеспечению санитарно-</w:t>
            </w:r>
            <w:r w:rsidRPr="000D15C6">
              <w:rPr>
                <w:rFonts w:ascii="Times New Roman" w:hAnsi="Times New Roman" w:cs="Times New Roman"/>
              </w:rPr>
              <w:lastRenderedPageBreak/>
              <w:t>эпидемиологических требований к условиям труда. Методические рекомендации»</w:t>
            </w:r>
          </w:p>
          <w:p w:rsidR="002327BF" w:rsidRPr="00AA3AB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3AE">
              <w:rPr>
                <w:rFonts w:ascii="Times New Roman" w:hAnsi="Times New Roman" w:cs="Times New Roman"/>
              </w:rPr>
              <w:t>МР 2.2.9.2242-07 «Гигиенические и эпидемиологические требования к условиям труда медицинских работников, выполняющих работы, связанные с риском возникновения инфекционных заболеваний»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Правительства РФ от 15.12.2000 №967 «Об утверждении Положения о расследовании и учете профессиональных заболеваний»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Приказ Минздрава РФ от 28.05.2001 №176 «О совершенствовании системы расследования и учета профессиональных заболеваний в РФ» (Приложения 1, 2, 6)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Приказ Роспотребнадзора от 31.03.2008 №103 «Об утверждении инструкции по составлению санитарно-гигиенической характеристики условий труда работника при подозрении у него профессионального заболевания»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Санитарно-эпидемиологическое обследование в целях расследования профессиональных заболеваний, отравлений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>ехнологические процессы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 о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>бщественны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 xml:space="preserve"> здания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 xml:space="preserve"> и сооружения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>, помещения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</w:p>
          <w:p w:rsidR="002327BF" w:rsidRPr="00D34622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/эксплуатация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Федеральный закон от 30.03.1999 №52-ФЗ «О санитарно-эпидемиологическом благополучии населения»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D15C6">
              <w:rPr>
                <w:rFonts w:ascii="Times New Roman" w:hAnsi="Times New Roman" w:cs="Times New Roman"/>
              </w:rPr>
              <w:t>ст. 25)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Минздрава РФ от 28.01.2021 №29н «</w:t>
            </w:r>
            <w:r w:rsidRPr="000D15C6">
              <w:rPr>
                <w:rFonts w:ascii="Times New Roman" w:hAnsi="Times New Roman" w:cs="Times New Roman"/>
              </w:rPr>
      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Минтруда России №988н/Приказ Минздрава России №1420н от 31.12.2020 «</w:t>
            </w:r>
            <w:r w:rsidRPr="000D15C6">
              <w:rPr>
                <w:rFonts w:ascii="Times New Roman" w:hAnsi="Times New Roman" w:cs="Times New Roman"/>
              </w:rPr>
              <w:t xml:space="preserve"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</w:t>
            </w:r>
            <w:r w:rsidRPr="000D15C6">
              <w:rPr>
                <w:rFonts w:ascii="Times New Roman" w:hAnsi="Times New Roman" w:cs="Times New Roman"/>
              </w:rPr>
              <w:lastRenderedPageBreak/>
              <w:t>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pStyle w:val="2"/>
              <w:shd w:val="clear" w:color="auto" w:fill="FFFFFF"/>
              <w:spacing w:before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</w:pPr>
            <w:r w:rsidRPr="000D15C6"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  <w:t>Приказ Минздрава РФ от 29.06.2000 №229 «О профессиональной гигиенической подготовке и аттестации должностных лиц и работников организаций»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Минтруда РФ от 07.04.1999 №7 «Об утверждении Норм предельно допустимых нагрузок для лиц моложе восемнадцати лет при подъеме и перемещении тяжестей вручную»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2.2.3670-20 «Санитарно-эпидемиологические требования к условиям труда»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 2.2.2006-05 «Руководство по гигиенической оценке факторов рабочей среды и трудового процесса. Критерии и классификация условий труда»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МР 2.2.0244-21 «2.2. Гигиена труда. Методические рекомендации по обеспечению санитарно-</w:t>
            </w:r>
            <w:r w:rsidRPr="000D15C6">
              <w:rPr>
                <w:rFonts w:ascii="Times New Roman" w:hAnsi="Times New Roman" w:cs="Times New Roman"/>
              </w:rPr>
              <w:lastRenderedPageBreak/>
              <w:t>эпидемиологических требований к условиям труда. Методические рекомендации»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3AE">
              <w:rPr>
                <w:rFonts w:ascii="Times New Roman" w:hAnsi="Times New Roman" w:cs="Times New Roman"/>
              </w:rPr>
              <w:t>МР 2.2.9.2242-07 «Гигиенические и эпидемиологические требования к условиям труда медицинских работников, выполняющих работы, связанные с риском возникновения инфекционных заболеваний»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Правительства РФ от 15.12.2000 №967 «Об утверждении Положения о расследовании и учете профессиональных заболеваний»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Приказ Минздрава РФ от 28.05.2001 №176 «О совершенствовании системы расследования и учета профессиональных заболеваний в РФ» (Приложения 1, 2, 6)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Приказ Роспотребнадзора от 31.03.2008 №103 «Об утверждении инструкции по составлению санитарно-гигиенической характеристики условий труда работника при подозрении у него профессионального заболевания»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Санитарно-эпидемиологическое обследование в целях расследования инфекционных заболеваний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>ехнологические процессы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 о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>бщественны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 xml:space="preserve"> здания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 xml:space="preserve"> и сооружения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  <w:r w:rsidRPr="00492200">
              <w:rPr>
                <w:rFonts w:ascii="Times New Roman" w:eastAsia="Times New Roman" w:hAnsi="Times New Roman" w:cs="Times New Roman"/>
                <w:b/>
              </w:rPr>
              <w:t>, помещения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/эксплуатация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Федеральный закон от 30.03.1999 №52-ФЗ «О санитарно-эпидемиологическом благополучии населения» (</w:t>
            </w:r>
            <w:r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D15C6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.</w:t>
            </w:r>
            <w:r w:rsidRPr="000D15C6">
              <w:rPr>
                <w:rFonts w:ascii="Times New Roman" w:hAnsi="Times New Roman" w:cs="Times New Roman"/>
              </w:rPr>
              <w:t xml:space="preserve"> 17, 24, 27, 28, </w:t>
            </w:r>
            <w:r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ст. </w:t>
            </w:r>
            <w:r w:rsidRPr="000D15C6">
              <w:rPr>
                <w:rFonts w:ascii="Times New Roman" w:hAnsi="Times New Roman" w:cs="Times New Roman"/>
              </w:rPr>
              <w:t>29, 33, 34-36)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Федеральный закон от 17.09.1998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№157-ФЗ «Об иммунопрофилактике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инфекционных болезней» (ст. 5, 9-11)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Минздрава РФ от 28.01.2021 №29н «</w:t>
            </w:r>
            <w:r w:rsidRPr="000D15C6">
              <w:rPr>
                <w:rFonts w:ascii="Times New Roman" w:hAnsi="Times New Roman" w:cs="Times New Roman"/>
              </w:rPr>
      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 (п. 18, 20-23, приложение)</w:t>
            </w:r>
          </w:p>
          <w:p w:rsidR="002327BF" w:rsidRPr="000D15C6" w:rsidRDefault="002327BF" w:rsidP="009C5DFD">
            <w:pPr>
              <w:pStyle w:val="2"/>
              <w:shd w:val="clear" w:color="auto" w:fill="FFFFFF"/>
              <w:spacing w:before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</w:pPr>
            <w:r w:rsidRPr="000D15C6"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  <w:t xml:space="preserve">Приказ Минздрава РФ от 29.06.2000 №229 «О профессиональной гигиенической подготовке и аттестации должностных лиц и </w:t>
            </w:r>
            <w:r w:rsidRPr="000D15C6"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  <w:lastRenderedPageBreak/>
              <w:t>работников организаций»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Приказ Минздрава РФ от 05.08.2003 №330 «О мерах по совершенствованию лечебного питания в лечебно-профилактических учреждениях РФ»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Минтруда РФ №988н/ Приказ Минздрава РФ №1420н от 31.12.2020 «</w:t>
            </w:r>
            <w:r w:rsidRPr="000D15C6">
              <w:rPr>
                <w:rFonts w:ascii="Times New Roman" w:hAnsi="Times New Roman" w:cs="Times New Roman"/>
              </w:rPr>
      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3.3686-21 «Санитарно-эпидемиологические требования по профилактике инфекционных болезней»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СП 3.1.3597-20 «Профилактика новой </w:t>
            </w:r>
            <w:r w:rsidRPr="000D15C6">
              <w:rPr>
                <w:rFonts w:ascii="Times New Roman" w:hAnsi="Times New Roman" w:cs="Times New Roman"/>
              </w:rPr>
              <w:lastRenderedPageBreak/>
              <w:t>коронавирусной инфекции (</w:t>
            </w:r>
            <w:r w:rsidRPr="000D15C6">
              <w:rPr>
                <w:rFonts w:ascii="Times New Roman" w:hAnsi="Times New Roman" w:cs="Times New Roman"/>
                <w:lang w:val="en-US"/>
              </w:rPr>
              <w:t>COVID</w:t>
            </w:r>
            <w:r w:rsidRPr="000D15C6">
              <w:rPr>
                <w:rFonts w:ascii="Times New Roman" w:hAnsi="Times New Roman" w:cs="Times New Roman"/>
              </w:rPr>
              <w:t>-19)»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 w:rsidRPr="000D15C6">
              <w:rPr>
                <w:rFonts w:ascii="Times New Roman" w:hAnsi="Times New Roman" w:cs="Times New Roman"/>
                <w:lang w:val="en-US"/>
              </w:rPr>
              <w:t>COVID</w:t>
            </w:r>
            <w:r w:rsidRPr="000D15C6">
              <w:rPr>
                <w:rFonts w:ascii="Times New Roman" w:hAnsi="Times New Roman" w:cs="Times New Roman"/>
              </w:rPr>
              <w:t>-19)»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3AE">
              <w:rPr>
                <w:rFonts w:ascii="Times New Roman" w:hAnsi="Times New Roman" w:cs="Times New Roman"/>
              </w:rPr>
              <w:t>МР 2.2.9.2242-07 «Гигиенические и эпидемиологические требования к условиям труда медицинских работников, выполняющих работы, связанные с риском возникновения инфекционных заболеваний»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AD1">
              <w:rPr>
                <w:rFonts w:ascii="Times New Roman" w:hAnsi="Times New Roman" w:cs="Times New Roman"/>
              </w:rPr>
              <w:t>МУ 3.1.3114/1-13 «Организация работы в очагах инфекционных и паразитарных болезней»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t>Жилые дома, помещения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/строительство,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ввод в эксплуатацию,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</w:t>
            </w:r>
            <w:r w:rsidRPr="000D15C6">
              <w:rPr>
                <w:rFonts w:ascii="Times New Roman" w:hAnsi="Times New Roman" w:cs="Times New Roman"/>
              </w:rPr>
              <w:t xml:space="preserve">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>ст. 23)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2.6.1.2523-09 «Нормы радиационной безопасности (НРБ-99/2009)»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>СанПиН 2.6.1.2800-10 «Гигиенические требования по ограничению облучения населения за счет природных источников ионизирующего излучения»</w:t>
            </w:r>
            <w:r w:rsidRPr="000D15C6">
              <w:rPr>
                <w:rFonts w:ascii="Times New Roman" w:hAnsi="Times New Roman"/>
              </w:rPr>
              <w:br w:type="page"/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(раздел VIII)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обитания»(раздел V)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3.3686-21 «Санитарно-эпидемиологические требования по профилактике инфекционных болезней»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0E">
              <w:rPr>
                <w:rFonts w:ascii="Times New Roman" w:hAnsi="Times New Roman" w:cs="Times New Roman"/>
              </w:rPr>
              <w:lastRenderedPageBreak/>
              <w:t>МУК 4.3.3722-21 «Контроль уровня шума на территории жилой застройки, в жилых и общественных зданиях и помещениях» (</w:t>
            </w:r>
            <w:r>
              <w:rPr>
                <w:rFonts w:ascii="Times New Roman" w:hAnsi="Times New Roman" w:cs="Times New Roman"/>
              </w:rPr>
              <w:t>6.1, 6.7, 6.9, 6.10, 7.1-7.5, 7.7-7.16, 7.18-7.19, 7.21-7.26, 7.28-7.29, 7.31-7.32, 9.1, 9.6, 10.1-10.4, 10.6-10.7</w:t>
            </w:r>
            <w:r w:rsidRPr="00866B0E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pStyle w:val="1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Санитарно-эпидемиологическое обследование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t>Жилые дома, помещения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/строительство,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</w:t>
            </w:r>
            <w:r w:rsidRPr="000D15C6">
              <w:rPr>
                <w:rFonts w:ascii="Times New Roman" w:hAnsi="Times New Roman" w:cs="Times New Roman"/>
              </w:rPr>
              <w:t xml:space="preserve">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>ст. 23)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Федеральный закон от 17.09.1998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№157-ФЗ «Об иммунопрофилактике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инфекционных болезней» (ст. 5, 9-11)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Минздрава России от 28.01.2021 №29н «</w:t>
            </w:r>
            <w:r w:rsidRPr="000D15C6">
              <w:rPr>
                <w:rFonts w:ascii="Times New Roman" w:hAnsi="Times New Roman" w:cs="Times New Roman"/>
              </w:rPr>
      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Минтруда России №988н/ Приказ Минздрава России №1420н от 31.12.2020 «</w:t>
            </w:r>
            <w:r w:rsidRPr="000D15C6">
              <w:rPr>
                <w:rFonts w:ascii="Times New Roman" w:hAnsi="Times New Roman" w:cs="Times New Roman"/>
              </w:rPr>
      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2.6.1.2800-10 «Гигиенические требования по ограничению облучения населения за счет природных источников ионизирующего излучения»</w:t>
            </w:r>
            <w:r w:rsidRPr="000D15C6">
              <w:rPr>
                <w:rFonts w:ascii="Times New Roman" w:hAnsi="Times New Roman" w:cs="Times New Roman"/>
              </w:rPr>
              <w:br w:type="page"/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</w:t>
            </w:r>
            <w:r w:rsidRPr="000D15C6">
              <w:rPr>
                <w:rFonts w:ascii="Times New Roman" w:hAnsi="Times New Roman" w:cs="Times New Roman"/>
              </w:rPr>
              <w:lastRenderedPageBreak/>
              <w:t>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(раздел VIII)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3.3686-21 «Санитарно-эпидемиологические требования по профилактике инфекционных болезней»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Р 3.5.1904-04 «Использование ультрафиолетового бактерицидного излучения для обеззараживания воздуха и поверхностей в помещениях»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</w:t>
            </w:r>
            <w:r w:rsidRPr="000D15C6">
              <w:rPr>
                <w:rFonts w:ascii="Times New Roman" w:hAnsi="Times New Roman" w:cs="Times New Roman"/>
              </w:rPr>
              <w:lastRenderedPageBreak/>
              <w:t xml:space="preserve">гигиенических и иных видах оценок» 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Санитарно-эпидемиологическое обследование в целях расследования инфекционных заболеваний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t>Жилые дома, помещения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/эксплуатация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</w:t>
            </w:r>
            <w:r w:rsidRPr="000D15C6">
              <w:rPr>
                <w:rFonts w:ascii="Times New Roman" w:hAnsi="Times New Roman" w:cs="Times New Roman"/>
              </w:rPr>
              <w:t xml:space="preserve">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>ст. 23</w:t>
            </w:r>
            <w:r w:rsidRPr="000D15C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ст. </w:t>
            </w:r>
            <w:r w:rsidRPr="000D15C6">
              <w:rPr>
                <w:rFonts w:ascii="Times New Roman" w:hAnsi="Times New Roman" w:cs="Times New Roman"/>
              </w:rPr>
              <w:t>29, 33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Федеральный закон от 17.09.1998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№157-ФЗ «Об иммунопрофилактике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инфекционных болезней» (ст. 5, 9-11)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</w:t>
            </w:r>
            <w:r w:rsidRPr="000D15C6">
              <w:rPr>
                <w:rFonts w:ascii="Times New Roman" w:hAnsi="Times New Roman" w:cs="Times New Roman"/>
              </w:rPr>
              <w:lastRenderedPageBreak/>
              <w:t>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3.3686-21 «Санитарно-эпидемиологические требования по профилактике инфекционных болезней»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AD1">
              <w:rPr>
                <w:rFonts w:ascii="Times New Roman" w:hAnsi="Times New Roman" w:cs="Times New Roman"/>
              </w:rPr>
              <w:t>МУ 3.1.3114/1-13 «Организация работы в очагах инфекционных и паразитарных болезней»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FF5C8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F5C8E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</w:t>
            </w:r>
          </w:p>
          <w:p w:rsidR="002327BF" w:rsidRPr="00FF5C8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FF5C8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F5C8E">
              <w:rPr>
                <w:rFonts w:ascii="Times New Roman" w:eastAsia="Times New Roman" w:hAnsi="Times New Roman" w:cs="Times New Roman"/>
                <w:b/>
              </w:rPr>
              <w:t>Объекты транспорта</w:t>
            </w:r>
          </w:p>
          <w:p w:rsidR="002327BF" w:rsidRPr="00FF5C8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5C8E">
              <w:rPr>
                <w:rFonts w:ascii="Times New Roman" w:hAnsi="Times New Roman" w:cs="Times New Roman"/>
              </w:rPr>
              <w:t>/ввод в эксплуатацию,</w:t>
            </w:r>
          </w:p>
          <w:p w:rsidR="002327BF" w:rsidRPr="00FF5C8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Федеральный закон от 30.03.1999 №52-ФЗ «О санитарно-эпидемиологическом благополучии населения» (Глава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III</w:t>
            </w:r>
            <w:r w:rsidRPr="000D15C6">
              <w:rPr>
                <w:rFonts w:ascii="Times New Roman" w:hAnsi="Times New Roman" w:cs="Times New Roman"/>
              </w:rPr>
              <w:t xml:space="preserve"> ст.  24, 27)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Правительства РФ от 12.08.2010 №620 «Об утверждении технического регламента о безопасности объектов морского транспорта»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Правительства РФ от 12.08.2010 №623 «Об утверждении технического регламента о безопасности объектов внутреннего водного транспорта»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Международная конвенция по предотвращению загрязнения с судов (МАРПОЛ 73/78)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Международные медико-санитарные правила (2005 г.)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Единые санитарно-эпидемиологические и гигиенические требования к продукции (товарам), подлежащей санитарно-</w:t>
            </w:r>
            <w:r w:rsidRPr="000D15C6">
              <w:rPr>
                <w:rFonts w:ascii="Times New Roman" w:hAnsi="Times New Roman" w:cs="Times New Roman"/>
              </w:rPr>
              <w:lastRenderedPageBreak/>
              <w:t>эпидемиологическому надзору (контролю), утв. Решением Комиссии Таможенного союза от 28.05.2010 №299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ОСТ 1 00415-2000 «Освещение внутреннее самолетов и вертолетов. Нормы освещения»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СанПиН 2.6.1.2523-09 «Нормы радиационной безопасности (НРБ-99/2009)»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2.5.3650-20 «Санитарно-эпидемиологические требования к отдельным видам транспорта и объектам транспортной инфраструктуры»</w:t>
            </w:r>
          </w:p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B7258">
              <w:rPr>
                <w:rFonts w:ascii="Times New Roman" w:eastAsia="Times New Roman" w:hAnsi="Times New Roman" w:cs="Times New Roman"/>
                <w:sz w:val="22"/>
                <w:szCs w:val="22"/>
              </w:rPr>
              <w:t>МУ 2.6.1.1193-03</w:t>
            </w:r>
            <w:r w:rsidRPr="00DB7258">
              <w:t xml:space="preserve"> «</w:t>
            </w:r>
            <w:r w:rsidRPr="00DB7258">
              <w:rPr>
                <w:rFonts w:ascii="Times New Roman" w:eastAsia="Times New Roman" w:hAnsi="Times New Roman" w:cs="Times New Roman"/>
                <w:sz w:val="22"/>
                <w:szCs w:val="22"/>
              </w:rPr>
              <w:t>Радиационный контроль загрязнения воздушного судна и определение мощности дозы ионизирующего излучения от источников излучения в составе узлов и агрегатов авиационной техники»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МР 2.5.0245-21 «Методические рекомендации по обеспечению санитарно-эпидемиологических требований к отдельным видам транспорта и объектам транспортной инфраструктуры»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Санитарно-эпидемиологическое </w:t>
            </w: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обследование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Объекты транспорта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ввод в эксплуатацию, </w:t>
            </w:r>
            <w:r w:rsidRPr="000D15C6">
              <w:rPr>
                <w:rFonts w:ascii="Times New Roman" w:hAnsi="Times New Roman" w:cs="Times New Roman"/>
              </w:rPr>
              <w:lastRenderedPageBreak/>
              <w:t>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3926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26E9">
              <w:rPr>
                <w:rFonts w:ascii="Times New Roman" w:hAnsi="Times New Roman" w:cs="Times New Roman"/>
              </w:rPr>
              <w:lastRenderedPageBreak/>
              <w:t xml:space="preserve">Федеральный закон от 30.03.1999 №52-ФЗ «О санитарно-эпидемиологическом </w:t>
            </w:r>
            <w:r w:rsidRPr="003926E9">
              <w:rPr>
                <w:rFonts w:ascii="Times New Roman" w:hAnsi="Times New Roman" w:cs="Times New Roman"/>
              </w:rPr>
              <w:lastRenderedPageBreak/>
              <w:t>благополучии населения» (Глава III ст. 24, 27)</w:t>
            </w:r>
          </w:p>
          <w:p w:rsidR="002327BF" w:rsidRPr="003926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26E9">
              <w:rPr>
                <w:rFonts w:ascii="Times New Roman" w:hAnsi="Times New Roman" w:cs="Times New Roman"/>
              </w:rPr>
              <w:t>Постановление Правительства РФ от 12.08.2010 №620 «Об утверждении технического регламента о безопасности объектов морского транспорта»</w:t>
            </w:r>
          </w:p>
          <w:p w:rsidR="002327BF" w:rsidRPr="003926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26E9">
              <w:rPr>
                <w:rFonts w:ascii="Times New Roman" w:hAnsi="Times New Roman" w:cs="Times New Roman"/>
              </w:rPr>
              <w:t>Постановление Правительства РФ от 12.08.2010 №623 «Об утверждении технического регламента о безопасности объектов внутреннего водного транспорта»</w:t>
            </w:r>
          </w:p>
          <w:p w:rsidR="002327BF" w:rsidRPr="003926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26E9">
              <w:rPr>
                <w:rFonts w:ascii="Times New Roman" w:hAnsi="Times New Roman" w:cs="Times New Roman"/>
              </w:rPr>
              <w:t>Международная конвенция по предотвращению загрязнения с судов (МАРПОЛ 73/78)</w:t>
            </w:r>
          </w:p>
          <w:p w:rsidR="002327BF" w:rsidRPr="003926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26E9">
              <w:rPr>
                <w:rFonts w:ascii="Times New Roman" w:hAnsi="Times New Roman" w:cs="Times New Roman"/>
              </w:rPr>
              <w:t>Международные медико-санитарные правила (2005 г.)</w:t>
            </w:r>
          </w:p>
          <w:p w:rsidR="002327BF" w:rsidRPr="003926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26E9">
              <w:rPr>
                <w:rFonts w:ascii="Times New Roman" w:hAnsi="Times New Roman" w:cs="Times New Roman"/>
              </w:rPr>
    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</w:t>
            </w:r>
          </w:p>
          <w:p w:rsidR="002327BF" w:rsidRPr="003926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26E9">
              <w:rPr>
                <w:rFonts w:ascii="Times New Roman" w:hAnsi="Times New Roman" w:cs="Times New Roman"/>
              </w:rPr>
              <w:t>ОСТ 1 00415-2000 «Освещение внутреннее самолетов и вертолетов. Нормы освещения»</w:t>
            </w:r>
          </w:p>
          <w:p w:rsidR="002327BF" w:rsidRPr="00DB725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СанПиН 2.6.1.2523-09 «Нормы радиационной безопасности (НРБ-99/2009)»</w:t>
            </w:r>
          </w:p>
          <w:p w:rsidR="002327BF" w:rsidRPr="003926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СанПиН 1.2.3685-21</w:t>
            </w:r>
            <w:r w:rsidRPr="003926E9">
              <w:rPr>
                <w:rFonts w:ascii="Times New Roman" w:hAnsi="Times New Roman" w:cs="Times New Roman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2327BF" w:rsidRPr="00DB725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3926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lastRenderedPageBreak/>
              <w:t>СП 2.5.3650-20 «Санитарно-эпидемиологические требования</w:t>
            </w:r>
            <w:r w:rsidRPr="003926E9">
              <w:rPr>
                <w:rFonts w:ascii="Times New Roman" w:hAnsi="Times New Roman" w:cs="Times New Roman"/>
              </w:rPr>
              <w:t xml:space="preserve"> к отдельным видам транспорта и объектам транспортной инфраструктуры»</w:t>
            </w:r>
          </w:p>
          <w:p w:rsidR="002327BF" w:rsidRPr="00DB725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МУ 2.6.1.1193-03 «Радиационный контроль загрязнения воздушного судна и определение мощности дозы ионизирующего излучения от источников излучения в составе узлов и агрегатов авиационной техники»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26E9">
              <w:rPr>
                <w:rFonts w:ascii="Times New Roman" w:hAnsi="Times New Roman" w:cs="Times New Roman"/>
              </w:rPr>
              <w:t>МР 2.5.0245-21 «Методические рекомендации по обеспечению санитарно-эпидемиологических требований к отдельным видам транспорта и объектам транспортной инфраструктуры»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63EC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 xml:space="preserve">Приказ Роспотребнадзора от 19.07.2007 №224 «О санитарно-эпидемиологических </w:t>
            </w:r>
            <w:r w:rsidRPr="000D15C6">
              <w:rPr>
                <w:rFonts w:ascii="Times New Roman" w:hAnsi="Times New Roman" w:cs="Times New Roman"/>
              </w:rPr>
              <w:lastRenderedPageBreak/>
              <w:t>экспертизах, обследованиях, исследованиях, испытаниях и токсикологических, гигиенических и иных видах оценок»</w:t>
            </w: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63EC0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Объекты транспортной инфраструктуры </w:t>
            </w:r>
          </w:p>
          <w:p w:rsidR="002327BF" w:rsidRPr="00963EC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63EC0">
              <w:rPr>
                <w:rFonts w:ascii="Times New Roman" w:eastAsia="Times New Roman" w:hAnsi="Times New Roman" w:cs="Times New Roman"/>
                <w:bCs/>
              </w:rPr>
              <w:t xml:space="preserve">/ввод в эксплуатацию, </w:t>
            </w:r>
            <w:r>
              <w:rPr>
                <w:rFonts w:ascii="Times New Roman" w:eastAsia="Times New Roman" w:hAnsi="Times New Roman" w:cs="Times New Roman"/>
                <w:bCs/>
              </w:rPr>
              <w:t>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63EC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63EC0">
              <w:rPr>
                <w:rFonts w:ascii="Times New Roman" w:hAnsi="Times New Roman" w:cs="Times New Roman"/>
              </w:rPr>
              <w:t>Федеральный закон от 30.03.1999 №52-ФЗ «О санитарно-эпидемиологическом благополучии населения» (Глава III ст. 24, 27)</w:t>
            </w:r>
          </w:p>
          <w:p w:rsidR="002327BF" w:rsidRPr="00963EC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63EC0">
              <w:rPr>
                <w:rFonts w:ascii="Times New Roman" w:hAnsi="Times New Roman" w:cs="Times New Roman"/>
              </w:rPr>
              <w:t>№384-ФЗ «Технический регламент о безопасности зданий и сооружений» (глава 2 ст. 10, 14, глава 3 ст. 19-26)</w:t>
            </w:r>
          </w:p>
          <w:p w:rsidR="002327BF" w:rsidRPr="00963EC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63EC0">
              <w:rPr>
                <w:rFonts w:ascii="Times New Roman" w:hAnsi="Times New Roman" w:cs="Times New Roman"/>
              </w:rPr>
              <w:t>Международные медико-санитарные правила (2005 г.)</w:t>
            </w:r>
          </w:p>
          <w:p w:rsidR="002327BF" w:rsidRPr="00963EC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63EC0">
              <w:rPr>
                <w:rFonts w:ascii="Times New Roman" w:hAnsi="Times New Roman" w:cs="Times New Roman"/>
              </w:rPr>
    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</w:t>
            </w:r>
          </w:p>
          <w:p w:rsidR="002327BF" w:rsidRPr="00963EC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 xml:space="preserve">СанПиН 2.6.1.2523-09 «Нормы </w:t>
            </w:r>
            <w:r w:rsidRPr="00DB7258">
              <w:rPr>
                <w:rFonts w:ascii="Times New Roman" w:hAnsi="Times New Roman" w:cs="Times New Roman"/>
              </w:rPr>
              <w:lastRenderedPageBreak/>
              <w:t>радиационной безопасности (НРБ-99/2009)»</w:t>
            </w:r>
          </w:p>
          <w:p w:rsidR="002327BF" w:rsidRPr="00963EC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63EC0">
              <w:rPr>
                <w:rFonts w:ascii="Times New Roman" w:hAnsi="Times New Roman" w:cs="Times New Roman"/>
              </w:rPr>
              <w:t>СанПиН 2.2.1/2.1.1.1200-03 «Санитарно-защитные зоны и санитарная классификация предприятий, сооружений и иных объектов»</w:t>
            </w:r>
          </w:p>
          <w:p w:rsidR="002327BF" w:rsidRPr="00963EC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63EC0">
              <w:rPr>
                <w:rFonts w:ascii="Times New Roman" w:hAnsi="Times New Roman" w:cs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2327BF" w:rsidRPr="00DB725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СП 2.6.1.01-04 «Обеспечение радиационной безопасности портов Российской Федерации при заходе и стоянке в них атомных судов, судов атомно-технологического обслуживания и плавучих энергоблоков атомных теплоэлектростанций СПРБП-04»</w:t>
            </w:r>
          </w:p>
          <w:p w:rsidR="002327BF" w:rsidRPr="00963EC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963EC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63EC0">
              <w:rPr>
                <w:rFonts w:ascii="Times New Roman" w:hAnsi="Times New Roman" w:cs="Times New Roman"/>
              </w:rPr>
              <w:t>СП 2.5.3650-20 «Санитарно-эпидемиологические требования к отдельным видам транспорта и объектам транспортной инфраструктуры»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СП 2.2.3670-20 «Санитарно-эпидемиологические требования к условиям труда»</w:t>
            </w:r>
          </w:p>
          <w:p w:rsidR="002327BF" w:rsidRPr="00963EC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63EC0">
              <w:rPr>
                <w:rFonts w:ascii="Times New Roman" w:hAnsi="Times New Roman" w:cs="Times New Roman"/>
              </w:rPr>
              <w:t>СП 52.13330.2016 «Естественное и искусственное освещение. Актуализированная редакция СНиП 23-05-95*</w:t>
            </w:r>
          </w:p>
          <w:p w:rsidR="002327BF" w:rsidRPr="00963EC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МР 2.6.1.0050-11 «Санитарно-гигиенические требования к мероприятиям по ликвидации последствий радиационной аварии»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 xml:space="preserve">МР 2.2.0244-21 «2.2. Гигиена труда. </w:t>
            </w:r>
            <w:r w:rsidRPr="00925C9A">
              <w:rPr>
                <w:rFonts w:ascii="Times New Roman" w:hAnsi="Times New Roman" w:cs="Times New Roman"/>
              </w:rPr>
              <w:lastRenderedPageBreak/>
              <w:t>Методические рекомендации по обеспечению санитарно-эпидемиологических требований к условиям труда.</w:t>
            </w:r>
          </w:p>
          <w:p w:rsidR="002327BF" w:rsidRPr="003926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63EC0">
              <w:rPr>
                <w:rFonts w:ascii="Times New Roman" w:hAnsi="Times New Roman" w:cs="Times New Roman"/>
              </w:rPr>
              <w:t>МР 2.5.0245-21 «Методические рекомендации по обеспечению санитарно-эпидемиологических требований к отдельным видам транспорта и объектам транспортной инфраструктуры»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63EC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DB7258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7258">
              <w:rPr>
                <w:rFonts w:ascii="Times New Roman" w:hAnsi="Times New Roman" w:cs="Times New Roman"/>
                <w:b/>
                <w:bCs/>
              </w:rPr>
              <w:lastRenderedPageBreak/>
              <w:t>Санитарно-эпидемиологическое обследование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DB725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B7258">
              <w:rPr>
                <w:rFonts w:ascii="Times New Roman" w:hAnsi="Times New Roman" w:cs="Times New Roman"/>
                <w:b/>
                <w:bCs/>
              </w:rPr>
              <w:t>Объекты транспортной инфраструктуры</w:t>
            </w:r>
          </w:p>
          <w:p w:rsidR="002327BF" w:rsidRPr="00DB725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/вв</w:t>
            </w:r>
            <w:r>
              <w:rPr>
                <w:rFonts w:ascii="Times New Roman" w:hAnsi="Times New Roman" w:cs="Times New Roman"/>
              </w:rPr>
              <w:t>од в эксплуатацию, 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3A6387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6387">
              <w:rPr>
                <w:rFonts w:ascii="Times New Roman" w:hAnsi="Times New Roman" w:cs="Times New Roman"/>
              </w:rPr>
              <w:t>Федеральный закон от 30.03.1999 №52-ФЗ «О санитарно-эпидемиологическом благополучии населения» (Глава III ст.  24, 27)</w:t>
            </w:r>
          </w:p>
          <w:p w:rsidR="002327BF" w:rsidRPr="003A6387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6387">
              <w:rPr>
                <w:rFonts w:ascii="Times New Roman" w:hAnsi="Times New Roman" w:cs="Times New Roman"/>
              </w:rPr>
              <w:t>Федеральный закон от 30.12.2009 №384-ФЗ «Технический регламент о безопасности зданий и сооружений» (глава 2 ст. 10, 14, глава 3 ст. 19-26)</w:t>
            </w:r>
          </w:p>
          <w:p w:rsidR="002327BF" w:rsidRPr="003A6387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6387">
              <w:rPr>
                <w:rFonts w:ascii="Times New Roman" w:hAnsi="Times New Roman" w:cs="Times New Roman"/>
              </w:rPr>
              <w:t>Международные медико-санитарные правила (2005 г.)</w:t>
            </w:r>
          </w:p>
          <w:p w:rsidR="002327BF" w:rsidRPr="003A6387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6387">
              <w:rPr>
                <w:rFonts w:ascii="Times New Roman" w:hAnsi="Times New Roman" w:cs="Times New Roman"/>
              </w:rPr>
    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</w:t>
            </w:r>
          </w:p>
          <w:p w:rsidR="002327BF" w:rsidRPr="003A6387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СанПиН 2.6.1.2523-09 «Нормы радиационной безопасности (НРБ-99/2009)»</w:t>
            </w:r>
          </w:p>
          <w:p w:rsidR="002327BF" w:rsidRPr="003A6387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6387">
              <w:rPr>
                <w:rFonts w:ascii="Times New Roman" w:hAnsi="Times New Roman" w:cs="Times New Roman"/>
              </w:rPr>
              <w:t>СанПиН 2.2.1/2.1.1.1200-03 «Санитарно-защитные зоны и санитарная классификация предприятий, сооружений и иных объектов»</w:t>
            </w:r>
          </w:p>
          <w:p w:rsidR="002327BF" w:rsidRPr="003A6387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6387">
              <w:rPr>
                <w:rFonts w:ascii="Times New Roman" w:hAnsi="Times New Roman" w:cs="Times New Roman"/>
              </w:rPr>
              <w:t xml:space="preserve">СанПиН 1.2.3685-21 «Гигиенические </w:t>
            </w:r>
            <w:r w:rsidRPr="003A6387">
              <w:rPr>
                <w:rFonts w:ascii="Times New Roman" w:hAnsi="Times New Roman" w:cs="Times New Roman"/>
              </w:rPr>
              <w:lastRenderedPageBreak/>
              <w:t>нормативы и требования к обеспечению безопасности и (или) безвредности для человека факторов среды обитания»</w:t>
            </w:r>
          </w:p>
          <w:p w:rsidR="002327BF" w:rsidRPr="00DB725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СП 2.6.1.01-04 «Обеспечение радиационной безопасности портов Российской Федерации при заходе и стоянке в них атомных судов, судов атомно-технологического обслуживания и плавучих энергоблоков атомных теплоэлектростанций СПРБП-04»</w:t>
            </w:r>
          </w:p>
          <w:p w:rsidR="002327BF" w:rsidRPr="00DB725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3A6387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СП 2.5.3650-20 «Санитарно-эпидемиологические требования</w:t>
            </w:r>
            <w:r w:rsidRPr="003A6387">
              <w:rPr>
                <w:rFonts w:ascii="Times New Roman" w:hAnsi="Times New Roman" w:cs="Times New Roman"/>
              </w:rPr>
              <w:t xml:space="preserve"> к отдельным видам транспорта и объектам транспортной инфраструктуры»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СП 2.2.3670-20 «Санитарно-эпидемиологические требования к условиям труда»</w:t>
            </w:r>
          </w:p>
          <w:p w:rsidR="002327BF" w:rsidRPr="003A6387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.</w:t>
            </w:r>
            <w:r w:rsidRPr="003A6387">
              <w:rPr>
                <w:rFonts w:ascii="Times New Roman" w:hAnsi="Times New Roman" w:cs="Times New Roman"/>
              </w:rPr>
              <w:t>СП 52.13330.2016 «Естественное и искусственное освещение. Актуализированная редакция СНиП 23-05-95*</w:t>
            </w:r>
          </w:p>
          <w:p w:rsidR="002327BF" w:rsidRPr="003A6387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МР 2.6.1.0050-11 «Санитарно-гигиенические требования к мероприятиям по ликвидации последствий радиационной аварии»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МР 2.2.0244-21 «2.2. Гигиена труда. Методические рекомендации по обеспечению санитарно-эпидемиологических требований к условиям труда</w:t>
            </w:r>
          </w:p>
          <w:p w:rsidR="002327BF" w:rsidRPr="003926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6387">
              <w:rPr>
                <w:rFonts w:ascii="Times New Roman" w:hAnsi="Times New Roman" w:cs="Times New Roman"/>
              </w:rPr>
              <w:t xml:space="preserve">МР 2.5.0245-21 «Методические </w:t>
            </w:r>
            <w:r w:rsidRPr="003A6387">
              <w:rPr>
                <w:rFonts w:ascii="Times New Roman" w:hAnsi="Times New Roman" w:cs="Times New Roman"/>
              </w:rPr>
              <w:lastRenderedPageBreak/>
              <w:t>рекомендации по обеспечению санитарно-эпидемиологических требований к отдельным видам транспорта и объектам транспортной инфраструктуры»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6387">
              <w:rPr>
                <w:rFonts w:ascii="Times New Roman" w:hAnsi="Times New Roman" w:cs="Times New Roman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FE6FA3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72444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A00F0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00F06">
              <w:rPr>
                <w:rFonts w:ascii="Times New Roman" w:eastAsia="Times New Roman" w:hAnsi="Times New Roman" w:cs="Times New Roman"/>
                <w:b/>
              </w:rPr>
              <w:t xml:space="preserve">Технологические, процессы на объектах транспорта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 w:rsidRPr="00572444">
              <w:rPr>
                <w:rFonts w:ascii="Times New Roman" w:eastAsia="Times New Roman" w:hAnsi="Times New Roman" w:cs="Times New Roman"/>
                <w:bCs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72444">
              <w:rPr>
                <w:rFonts w:ascii="Times New Roman" w:hAnsi="Times New Roman" w:cs="Times New Roman"/>
              </w:rPr>
              <w:t>Федеральный закон от 30.03.1999 №52-ФЗ «О санитарно-эпидемиологическом благополучии населения» (Глава III ст. 15, 24, 27, 28)</w:t>
            </w:r>
          </w:p>
          <w:p w:rsidR="002327BF" w:rsidRPr="00E16C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6C00">
              <w:rPr>
                <w:rFonts w:ascii="Times New Roman" w:hAnsi="Times New Roman" w:cs="Times New Roman"/>
              </w:rPr>
              <w:t>ТР ТС 015/2011 «О безопасности зерна» (ст. 4)</w:t>
            </w:r>
          </w:p>
          <w:p w:rsidR="002327BF" w:rsidRPr="00E16C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6C00">
              <w:rPr>
                <w:rFonts w:ascii="Times New Roman" w:hAnsi="Times New Roman" w:cs="Times New Roman"/>
              </w:rPr>
              <w:t>ТР ТС 021/2011 «О безопасности пищевой продукции» (глава 3)</w:t>
            </w:r>
          </w:p>
          <w:p w:rsidR="002327BF" w:rsidRPr="00E16C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6C00">
              <w:rPr>
                <w:rFonts w:ascii="Times New Roman" w:hAnsi="Times New Roman" w:cs="Times New Roman"/>
              </w:rPr>
              <w:t>ТР ТС 023/2011 «Технический регламент на соковую продукцию из фруктов и овощей» (ст. 6)</w:t>
            </w:r>
          </w:p>
          <w:p w:rsidR="002327BF" w:rsidRPr="00E16C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6C00">
              <w:rPr>
                <w:rFonts w:ascii="Times New Roman" w:hAnsi="Times New Roman" w:cs="Times New Roman"/>
              </w:rPr>
              <w:t>ТР ТС 024/2011 «Технический регламент на масложировую продукцию» (глава 5)</w:t>
            </w:r>
          </w:p>
          <w:p w:rsidR="002327BF" w:rsidRPr="00E16C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6C00">
              <w:rPr>
                <w:rFonts w:ascii="Times New Roman" w:hAnsi="Times New Roman" w:cs="Times New Roman"/>
              </w:rPr>
              <w:t>ТР ТС 029/2012 «Требования безопасности пищевых добавок, ароматизаторов и технологических вспомогательных средств» (ст. 8)</w:t>
            </w:r>
          </w:p>
          <w:p w:rsidR="002327BF" w:rsidRPr="00E16C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6C00">
              <w:rPr>
                <w:rFonts w:ascii="Times New Roman" w:hAnsi="Times New Roman" w:cs="Times New Roman"/>
              </w:rPr>
              <w:t>ТР ТС 033/2013 «О безопасности молока и молочной продукции» (раздел IX)</w:t>
            </w:r>
          </w:p>
          <w:p w:rsidR="002327BF" w:rsidRPr="00E16C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6C00">
              <w:rPr>
                <w:rFonts w:ascii="Times New Roman" w:hAnsi="Times New Roman" w:cs="Times New Roman"/>
              </w:rPr>
              <w:t>ТР ТС 034/2013 «О безопасности мяса и мясной продукции» (разделы VIII, IX)</w:t>
            </w:r>
          </w:p>
          <w:p w:rsidR="002327BF" w:rsidRPr="00E16C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6C00">
              <w:rPr>
                <w:rFonts w:ascii="Times New Roman" w:hAnsi="Times New Roman" w:cs="Times New Roman"/>
              </w:rPr>
              <w:t>ТР ЕАЭС 040/2016 «О безопасности рыбы и рыбной продукции» (разделы VI, VII, VIII)</w:t>
            </w:r>
          </w:p>
          <w:p w:rsidR="002327BF" w:rsidRPr="00E16C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6C00">
              <w:rPr>
                <w:rFonts w:ascii="Times New Roman" w:hAnsi="Times New Roman" w:cs="Times New Roman"/>
              </w:rPr>
              <w:t>ТР ЕАЭС 047/2018 «О безопасности алкогольной продукции» (раздел VI)</w:t>
            </w:r>
          </w:p>
          <w:p w:rsidR="002327BF" w:rsidRPr="00E16C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6C00">
              <w:rPr>
                <w:rFonts w:ascii="Times New Roman" w:hAnsi="Times New Roman" w:cs="Times New Roman"/>
              </w:rPr>
              <w:t xml:space="preserve">ТР ЕАЭС 051/2021 «О безопасности мяса птицы и продукции его переработки» </w:t>
            </w:r>
            <w:r w:rsidRPr="00E16C00">
              <w:rPr>
                <w:rFonts w:ascii="Times New Roman" w:hAnsi="Times New Roman" w:cs="Times New Roman"/>
              </w:rPr>
              <w:lastRenderedPageBreak/>
              <w:t>(разделы VIII, X)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6C00">
              <w:rPr>
                <w:rFonts w:ascii="Times New Roman" w:hAnsi="Times New Roman" w:cs="Times New Roman"/>
              </w:rPr>
              <w:t>Федеральный Закон от 02.01.2000 №29-ФЗ «О качестве и безопасности пищевой продукции» (ст. 17-18)</w:t>
            </w:r>
          </w:p>
          <w:p w:rsidR="002327BF" w:rsidRPr="00B74F2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74F2E">
              <w:rPr>
                <w:rFonts w:ascii="Times New Roman" w:hAnsi="Times New Roman" w:cs="Times New Roman"/>
              </w:rPr>
              <w:t>Приказ Минздрава РФ от 28.01.2021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74F2E">
              <w:rPr>
                <w:rFonts w:ascii="Times New Roman" w:hAnsi="Times New Roman" w:cs="Times New Roman"/>
              </w:rPr>
              <w:t>Приказ Минтруда РФ №988н/ Приказ Минздрава РФ №1420н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      </w:r>
          </w:p>
          <w:p w:rsidR="002327BF" w:rsidRPr="00B74F2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74F2E">
              <w:rPr>
                <w:rFonts w:ascii="Times New Roman" w:hAnsi="Times New Roman" w:cs="Times New Roman"/>
              </w:rPr>
              <w:t>СанПиН 2.3/2.4.3590-20 «Санитарно-эпидемиологические требования к организации общественного питания населения»</w:t>
            </w:r>
          </w:p>
          <w:p w:rsidR="002327BF" w:rsidRPr="00E16C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6C00">
              <w:rPr>
                <w:rFonts w:ascii="Times New Roman" w:hAnsi="Times New Roman" w:cs="Times New Roman"/>
              </w:rPr>
              <w:t xml:space="preserve">СанПиН 3.3686-21 «Санитарно-эпидемиологические требования по профилактике инфекционных болезней»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lastRenderedPageBreak/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2327BF" w:rsidRPr="00DB725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СанПиН 2.6.1.1281-03 «Санитарные правила по радиационной безопасности персонала и населения при транспортировании радиоактивных материалов (веществ)»</w:t>
            </w:r>
          </w:p>
          <w:p w:rsidR="002327BF" w:rsidRPr="00DB725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СанПиН 2.6.1.2523-09 «Нормы радиационной безопасности (НРБ-99/2009)»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СП 2.5.3650-20 «Санитарно</w:t>
            </w:r>
            <w:r w:rsidRPr="003926E9">
              <w:rPr>
                <w:rFonts w:ascii="Times New Roman" w:hAnsi="Times New Roman" w:cs="Times New Roman"/>
              </w:rPr>
              <w:t>-эпидемиологические требования к отдельным видам транспорта и объектам транспортной инфраструктуры»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74F2E">
              <w:rPr>
                <w:rFonts w:ascii="Times New Roman" w:hAnsi="Times New Roman" w:cs="Times New Roman"/>
              </w:rPr>
              <w:t>СП 2.2.3670-20 «Санитарно-эпидемиологические требования к условиям труда»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74F2E">
              <w:rPr>
                <w:rFonts w:ascii="Times New Roman" w:hAnsi="Times New Roman" w:cs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72444">
              <w:rPr>
                <w:rFonts w:ascii="Times New Roman" w:hAnsi="Times New Roman" w:cs="Times New Roman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 (п. 4)</w:t>
            </w:r>
          </w:p>
          <w:p w:rsidR="002327BF" w:rsidRPr="00E16C0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 xml:space="preserve">СП 2.6.1.2612-10 «Основные санитарные правила обеспечения радиационной </w:t>
            </w:r>
            <w:r w:rsidRPr="00DB7258">
              <w:rPr>
                <w:rFonts w:ascii="Times New Roman" w:hAnsi="Times New Roman" w:cs="Times New Roman"/>
              </w:rPr>
              <w:lastRenderedPageBreak/>
              <w:t>безопасности (ОСПОРБ-99/2010)»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6C00">
              <w:rPr>
                <w:rFonts w:ascii="Times New Roman" w:hAnsi="Times New Roman" w:cs="Times New Roman"/>
              </w:rPr>
              <w:t>СП 3.1.3597-20 «Профилактика новой коронавирусной инфекции (COVID-19)»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CBB">
              <w:rPr>
                <w:rFonts w:ascii="Times New Roman" w:hAnsi="Times New Roman" w:cs="Times New Roman"/>
              </w:rPr>
              <w:t>МУ 2.5.3549-19 «Обеспечение санитарно-эпидемиологического благополучия при перевозке железнодорожным транспортом осужденных и лиц, содержащихся под стражей»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МР 2.2.0244-21 «2.2. Гигиена труда. Методические рекомендации по обеспечению санитарно-эпидемиологических требований к условиям труда.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26E9">
              <w:rPr>
                <w:rFonts w:ascii="Times New Roman" w:hAnsi="Times New Roman" w:cs="Times New Roman"/>
              </w:rPr>
              <w:t>МР 2.5.0245-21 «Методические рекомендации по обеспечению санитарно-эпидемиологических требований к отдельным видам транспорта и объектам транспортной инфраструктуры»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CBB">
              <w:rPr>
                <w:rFonts w:ascii="Times New Roman" w:hAnsi="Times New Roman" w:cs="Times New Roman"/>
              </w:rPr>
              <w:t>Р 2.2.2006-05 «Руководство по гигиенической оценке факторов рабочей среды и трудового процесса. Критерии и классификация условий труда»</w:t>
            </w:r>
          </w:p>
          <w:p w:rsidR="002327BF" w:rsidRPr="00FF5C8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МУ 2.6.1.1193-03 «Радиационный контроль загрязнения воздушного судна и определение мощности дозы ионизирующего излучения от источников излучения в составе узлов и агрегатов авиационной техники»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FE6FA3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6387">
              <w:rPr>
                <w:rFonts w:ascii="Times New Roman" w:hAnsi="Times New Roman" w:cs="Times New Roman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572444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Санитарно-эпидемиологическое обследование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A00F0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00F06">
              <w:rPr>
                <w:rFonts w:ascii="Times New Roman" w:eastAsia="Times New Roman" w:hAnsi="Times New Roman" w:cs="Times New Roman"/>
                <w:b/>
              </w:rPr>
              <w:t xml:space="preserve">Технологические, процессы на объектах транспорта 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25C9A">
              <w:rPr>
                <w:rFonts w:ascii="Times New Roman" w:eastAsia="Times New Roman" w:hAnsi="Times New Roman" w:cs="Times New Roman"/>
                <w:bCs/>
              </w:rPr>
              <w:t>/вв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од в эксплуатацию,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lastRenderedPageBreak/>
              <w:t xml:space="preserve">Федеральный закон от 30.03.1999 №52-ФЗ «О санитарно-эпидемиологическом благополучии населения» (Глава III ст. 15, </w:t>
            </w:r>
            <w:r w:rsidRPr="00925C9A">
              <w:rPr>
                <w:rFonts w:ascii="Times New Roman" w:hAnsi="Times New Roman" w:cs="Times New Roman"/>
              </w:rPr>
              <w:lastRenderedPageBreak/>
              <w:t>24, 27, 28)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ТР ТС 015/2011 «О безопасности зерна» (ст. 4)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ТР ТС 021/2011 «О безопасности пищевой продукции» (глава 3)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ТР ТС 023/2011 «Технический регламент на соковую продукцию из фруктов и овощей» (ст. 6)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ТР ТС 024/2011 «Технический регламент на масложировую продукцию» (глава 5)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ТР ТС 029/2012 «Требования безопасности пищевых добавок, ароматизаторов и технологических вспомогательных средств» (ст. 8)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ТР ТС 033/2013 «О безопасности молока и молочной продукции» (раздел IX)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ТР ТС 034/2013 «О безопасности мяса и мясной продукции» (разделы VIII, IX)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ТР ЕАЭС 040/2016 «О безопасности рыбы и рыбной продукции» (разделы VI, VII, VIII)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ТР ЕАЭС 047/2018 «О безопасности алкогольной продукции» (раздел VI)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ТР ЕАЭС 051/2021 «О безопасности мяса птицы и продукции его переработки» (разделы VIII, X)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Федеральный Закон от 02.01.2000 №29-ФЗ «О качестве и безопасности пищевой продукции» (ст. 17-18)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 xml:space="preserve">Приказ Минздрава РФ от 28.01.2021 №29н «Об утверждении Порядка проведения обязательных предварительных и периодических медицинских осмотров </w:t>
            </w:r>
            <w:r w:rsidRPr="00925C9A">
              <w:rPr>
                <w:rFonts w:ascii="Times New Roman" w:hAnsi="Times New Roman" w:cs="Times New Roman"/>
              </w:rPr>
              <w:lastRenderedPageBreak/>
              <w:t>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Приказ Минтруда РФ №988н/ Приказ Минздрава РФ №1420н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СанПиН 2.3/2.4.3590-20 «Санитарно-эпидемиологические требования к организации общественного питания населения»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 xml:space="preserve">СанПиН 3.3686-21 «Санитарно-эпидемиологические требования по профилактике инфекционных болезней» 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СанПиН 2.6.1.2523-09 «Нормы радиационной безопасности (НРБ-99/2009)»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 xml:space="preserve">СП 2.5.3650-20 «Санитарно-эпидемиологические требования к </w:t>
            </w:r>
            <w:r w:rsidRPr="00925C9A">
              <w:rPr>
                <w:rFonts w:ascii="Times New Roman" w:hAnsi="Times New Roman" w:cs="Times New Roman"/>
              </w:rPr>
              <w:lastRenderedPageBreak/>
              <w:t>отдельным видам транспорта и объектам транспортной инфраструктуры»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СП 2.2.3670-20 «Санитарно-эпидемиологические требования к условиям труда»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 (п. 4)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СП 3.1.3597-20 «Профилактика новой коронавирусной инфекции (COVID-19)»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МУ 2.5.3549-19 «Обеспечение санитарно-эпидемиологического благополучия при перевозке железнодорожным транспортом осужденных и лиц, содержащихся под стражей»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 xml:space="preserve">МР 2.2.0244-21 «2.2. Гигиена труда. Методические рекомендации по обеспечению санитарно-эпидемиологических требований к условиям </w:t>
            </w:r>
            <w:r w:rsidRPr="00925C9A">
              <w:rPr>
                <w:rFonts w:ascii="Times New Roman" w:hAnsi="Times New Roman" w:cs="Times New Roman"/>
              </w:rPr>
              <w:lastRenderedPageBreak/>
              <w:t>труда.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МР 2.5.0245-21 «Методические рекомендации по обеспечению санитарно-эпидемиологических требований к отдельным видам транспорта и объектам транспортной инфраструктуры»</w:t>
            </w:r>
          </w:p>
          <w:p w:rsidR="002327BF" w:rsidRPr="00925C9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t>Р 2.2.2006-05 «Руководство по гигиенической оценке факторов рабочей среды и трудового процесса. Критерии и классификация условий труда»</w:t>
            </w:r>
          </w:p>
          <w:p w:rsidR="002327BF" w:rsidRPr="00572444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МР 2.6.1.0050-11 «Санитарно-гигиенические требования к мероприятиям по ликвидации последствий радиационной аварии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3A6387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6387">
              <w:rPr>
                <w:rFonts w:ascii="Times New Roman" w:hAnsi="Times New Roman" w:cs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</w:t>
            </w:r>
            <w:r w:rsidRPr="003A6387">
              <w:rPr>
                <w:rFonts w:ascii="Times New Roman" w:hAnsi="Times New Roman" w:cs="Times New Roman"/>
              </w:rPr>
              <w:lastRenderedPageBreak/>
              <w:t>испытаниях и токсикологических, гигиенических и иных видах оценок»</w:t>
            </w: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A00F0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00F06">
              <w:rPr>
                <w:rFonts w:ascii="Times New Roman" w:eastAsia="Times New Roman" w:hAnsi="Times New Roman" w:cs="Times New Roman"/>
                <w:b/>
              </w:rPr>
              <w:t xml:space="preserve">Технологические процессы на объектах транспортной инфраструктуры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 w:rsidRPr="009B1764">
              <w:rPr>
                <w:rFonts w:ascii="Times New Roman" w:eastAsia="Times New Roman" w:hAnsi="Times New Roman" w:cs="Times New Roman"/>
                <w:bCs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39602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t>Федеральный закон от 30.03.1999 №52-ФЗ «О санитарно-эпидемиологическом благополучии населения» (Глава III ст. 15, 24, 27)</w:t>
            </w:r>
          </w:p>
          <w:p w:rsidR="002327BF" w:rsidRPr="0039602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t>Федеральный Закон от 02.01.2000 №29-ФЗ «О качестве и безопасности пищевой продукции» (ст. 17-18)</w:t>
            </w:r>
          </w:p>
          <w:p w:rsidR="002327BF" w:rsidRPr="0039602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t>ТР ТС 015/2011 «О безопасности зерна» (ст. 4)</w:t>
            </w:r>
          </w:p>
          <w:p w:rsidR="002327BF" w:rsidRPr="0039602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t>ТР ТС 021/2011 «О безопасности пищевой продукции» (глава 3)</w:t>
            </w:r>
          </w:p>
          <w:p w:rsidR="002327BF" w:rsidRPr="0039602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t>ТР ТС 023/2011 «Технический регламент на соковую продукцию из фруктов и овощей» (ст. 6)</w:t>
            </w:r>
          </w:p>
          <w:p w:rsidR="002327BF" w:rsidRPr="0039602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t>ТР ТС 024/2011 «Технический регламент на масложировую продукцию» (глава 5)</w:t>
            </w:r>
          </w:p>
          <w:p w:rsidR="002327BF" w:rsidRPr="0039602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t xml:space="preserve">ТР ТС 029/2012 «Требования безопасности пищевых добавок, ароматизаторов и </w:t>
            </w:r>
            <w:r w:rsidRPr="00396021">
              <w:rPr>
                <w:rFonts w:ascii="Times New Roman" w:hAnsi="Times New Roman" w:cs="Times New Roman"/>
              </w:rPr>
              <w:lastRenderedPageBreak/>
              <w:t>технологических вспомогательных средств» (ст. 8)</w:t>
            </w:r>
          </w:p>
          <w:p w:rsidR="002327BF" w:rsidRPr="0039602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t>ТР ТС 033/2013 «О безопасности молока и молочной продукции» (раздел IX)</w:t>
            </w:r>
          </w:p>
          <w:p w:rsidR="002327BF" w:rsidRPr="0039602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t>ТР ТС 034/2013 «О безопасности мяса и мясной продукции» (разделы VIII, IX)</w:t>
            </w:r>
          </w:p>
          <w:p w:rsidR="002327BF" w:rsidRPr="0039602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t>ТР ЕАЭС 040/2016 «О безопасности рыбы и рыбной продукции» (разделы VI, VII, VIII)</w:t>
            </w:r>
          </w:p>
          <w:p w:rsidR="002327BF" w:rsidRPr="0039602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t>ТР ЕАЭС 047/2018 «О безопасности алкогольной продукции» (раздел VI)</w:t>
            </w:r>
          </w:p>
          <w:p w:rsidR="002327BF" w:rsidRPr="0039602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t>ТР ЕАЭС 051/2021 «О безопасности мяса птицы и продукции его переработки» (разделы VIII, X)</w:t>
            </w:r>
          </w:p>
          <w:p w:rsidR="002327BF" w:rsidRPr="0039602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t>Постановление Правительства РФ от 31.12.2020 №2398 «Об утверждении критериев отнесения объектов, оказывающих негативное воздействие на окружающую среду, к объектам I, II, III и IV категорий»</w:t>
            </w:r>
          </w:p>
          <w:p w:rsidR="002327BF" w:rsidRPr="009B1764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1764">
              <w:rPr>
                <w:rFonts w:ascii="Times New Roman" w:hAnsi="Times New Roman" w:cs="Times New Roman"/>
              </w:rPr>
              <w:t>Приказ Минздрава РФ от 28.01.2021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1764">
              <w:rPr>
                <w:rFonts w:ascii="Times New Roman" w:hAnsi="Times New Roman" w:cs="Times New Roman"/>
              </w:rPr>
              <w:lastRenderedPageBreak/>
              <w:t>Приказ Минтруда РФ №988н/ Приказ Минздрава РФ №1420н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      </w:r>
          </w:p>
          <w:p w:rsidR="002327BF" w:rsidRPr="0039602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</w:t>
            </w:r>
          </w:p>
          <w:p w:rsidR="002327BF" w:rsidRPr="009B1764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1764">
              <w:rPr>
                <w:rFonts w:ascii="Times New Roman" w:hAnsi="Times New Roman" w:cs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2327BF" w:rsidRPr="00DB725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СанПиН 2.6.1.1281-03 «Санитарные правила по радиационной безопасности персонала и населения при транспортировании радиоактивных материалов (веществ)»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СанПиН 2.6.1.2523-09 «Нормы радиационной безопасности (НРБ-99/2009)»</w:t>
            </w:r>
          </w:p>
          <w:p w:rsidR="002327BF" w:rsidRPr="009B1764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1764">
              <w:rPr>
                <w:rFonts w:ascii="Times New Roman" w:hAnsi="Times New Roman" w:cs="Times New Roman"/>
              </w:rPr>
              <w:t xml:space="preserve">СанПиН 3.3686-21 «Санитарно-эпидемиологические требования по профилактике инфекционных болезней» 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1764">
              <w:rPr>
                <w:rFonts w:ascii="Times New Roman" w:hAnsi="Times New Roman" w:cs="Times New Roman"/>
              </w:rPr>
              <w:lastRenderedPageBreak/>
              <w:t>СП 2.2.3670-20 «Санитарно-эпидемиологические требования к условиям труда»</w:t>
            </w:r>
          </w:p>
          <w:p w:rsidR="002327BF" w:rsidRPr="00DB725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СП 2.6.1.01-04 «Обеспечение радиационной безопасности портов Российской Федерации при заходе и стоянке в них атомных судов, судов атомно-технологического обслуживания и плавучих энергоблоков атомных теплоэлектростанций СПРБП-04»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9B1764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1764">
              <w:rPr>
                <w:rFonts w:ascii="Times New Roman" w:hAnsi="Times New Roman" w:cs="Times New Roman"/>
              </w:rPr>
              <w:t>СП 2.5.3650-20 «Санитарно-эпидемиологические требования к отдельным видам транспорта и объектам транспортной инфраструктуры»</w:t>
            </w:r>
          </w:p>
          <w:p w:rsidR="002327BF" w:rsidRPr="0039602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:rsidR="002327BF" w:rsidRPr="0039602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t>СП 2.1.5.1059-01 «Гигиенические требования к охране подземных вод от загрязнения»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6021">
              <w:rPr>
                <w:rFonts w:ascii="Times New Roman" w:hAnsi="Times New Roman" w:cs="Times New Roman"/>
              </w:rPr>
              <w:t>МР 2.5.0245-21 «Методические рекомендации по обеспечению санитарно-эпидемиологических требований к отдельным видам транспорта и объектам транспортной инфраструктуры»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5C9A">
              <w:rPr>
                <w:rFonts w:ascii="Times New Roman" w:hAnsi="Times New Roman" w:cs="Times New Roman"/>
              </w:rPr>
              <w:lastRenderedPageBreak/>
              <w:t>МР 2.2.0244-21 «2.2. Гигиена труда. Методические рекомендации по обеспечению санитарно-эпидемиологических требований к условиям труда.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258">
              <w:rPr>
                <w:rFonts w:ascii="Times New Roman" w:hAnsi="Times New Roman" w:cs="Times New Roman"/>
              </w:rPr>
              <w:t>МР 2.6.1.0050-11 «Санитарно-гигиенические требования к мероприятиям по ликвидации последствий радиационной аварии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6FA3">
              <w:rPr>
                <w:rFonts w:ascii="Times New Roman" w:hAnsi="Times New Roman" w:cs="Times New Roman"/>
              </w:rPr>
              <w:t>Р 3.5.1904-04 «Использование ультрафиолетового бактерицидного излучения для обеззараживания воздуха в помещениях»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1764">
              <w:rPr>
                <w:rFonts w:ascii="Times New Roman" w:hAnsi="Times New Roman" w:cs="Times New Roman"/>
              </w:rPr>
              <w:t>Р 2.2.2006-05 «Руководство по гигиенической оценке факторов рабочей среды и трудового процесса. Критерии и классификация условий труда»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6FA3">
              <w:rPr>
                <w:rFonts w:ascii="Times New Roman" w:hAnsi="Times New Roman" w:cs="Times New Roman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E6FA3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Санитарно-эпидемиологическое обследование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A00F0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00F06">
              <w:rPr>
                <w:rFonts w:ascii="Times New Roman" w:eastAsia="Times New Roman" w:hAnsi="Times New Roman" w:cs="Times New Roman"/>
                <w:b/>
              </w:rPr>
              <w:t>Технологические процессы на объектах транспортной инфраструктуры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 w:rsidRPr="00C1222F">
              <w:rPr>
                <w:rFonts w:ascii="Times New Roman" w:eastAsia="Times New Roman" w:hAnsi="Times New Roman" w:cs="Times New Roman"/>
                <w:bCs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Федеральный закон от 30.03.1999 №52-ФЗ «О санитарно-эпидемиологическом благополучии населения» (Глава III ст. 15, 24, 27)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Федеральный Закон от 02.01.2000 №29-ФЗ «О качестве и безопасности пищевой продукции» (ст. 17-18)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ТР ТС 015/2011 «О безопасности зерна» (ст. 4)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ТР ТС 021/2011 «О безопасности пищевой продукции» (глава 3)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ТР ТС 023/2011 «Технический регламент на соковую продукцию из фруктов и овощей» (ст. 6)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 xml:space="preserve">ТР ТС 024/2011 «Технический регламент на </w:t>
            </w:r>
            <w:r w:rsidRPr="009F76C1">
              <w:rPr>
                <w:rFonts w:ascii="Times New Roman" w:hAnsi="Times New Roman" w:cs="Times New Roman"/>
              </w:rPr>
              <w:lastRenderedPageBreak/>
              <w:t>масложировую продукцию» (глава 5)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ТР ТС 029/2012 «Требования безопасности пищевых добавок, ароматизаторов и технологических вспомогательных средств» (ст. 8)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ТР ТС 033/2013 «О безопасности молока и молочной продукции» (раздел IX)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ТР ТС 034/2013 «О безопасности мяса и мясной продукции» (разделы VIII, IX)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ТР ЕАЭС 040/2016 «О безопасности рыбы и рыбной продукции» (разделы VI, VII, VIII)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ТР ЕАЭС 047/2018 «О безопасности алкогольной продукции» (раздел VI)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ТР ЕАЭС 051/2021 «О безопасности мяса птицы и продукции его переработки» (разделы VIII, X)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Постановление Правительства РФ от 31.12.2020 №2398 «Об утверждении критериев отнесения объектов, оказывающих негативное воздействие на окружающую среду, к объектам I, II, III и IV категорий»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 xml:space="preserve">Приказ Минздрава РФ от 28.01.2021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</w:t>
            </w:r>
            <w:r w:rsidRPr="009F76C1">
              <w:rPr>
                <w:rFonts w:ascii="Times New Roman" w:hAnsi="Times New Roman" w:cs="Times New Roman"/>
              </w:rPr>
              <w:lastRenderedPageBreak/>
              <w:t>также работам, при выполнении которых проводятся обязательные предварительные и периодические медицинские осмотры»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Приказ Минтруда РФ №988н/ Приказ Минздрава РФ №1420н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2B23">
              <w:rPr>
                <w:rFonts w:ascii="Times New Roman" w:hAnsi="Times New Roman" w:cs="Times New Roman"/>
              </w:rPr>
              <w:t>СанПиН 2.6.1.2523-09 «Нормы радиационной безопасности (НРБ-99/2009)»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 xml:space="preserve">СанПиН 3.3686-21 «Санитарно-эпидемиологические требования по профилактике инфекционных болезней» 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СП 2.2.3670-20 «Санитарно-</w:t>
            </w:r>
            <w:r w:rsidRPr="009F76C1">
              <w:rPr>
                <w:rFonts w:ascii="Times New Roman" w:hAnsi="Times New Roman" w:cs="Times New Roman"/>
              </w:rPr>
              <w:lastRenderedPageBreak/>
              <w:t>эпидемиологические требования к условиям труда»</w:t>
            </w:r>
          </w:p>
          <w:p w:rsidR="002327BF" w:rsidRPr="008F2B23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2B23">
              <w:rPr>
                <w:rFonts w:ascii="Times New Roman" w:hAnsi="Times New Roman" w:cs="Times New Roman"/>
              </w:rPr>
              <w:t>СП 2.6.1.01-04 «Обеспечение радиационной безопасности портов Российской Федерации при заходе и стоянке в них атомных судов, судов атомно-технологического обслуживания и плавучих энергоблоков атомных теплоэлектростанций СПРБП-04»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2B23">
              <w:rPr>
                <w:rFonts w:ascii="Times New Roman" w:hAnsi="Times New Roman" w:cs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СП 2.5.3650-20 «Санитарно-эпидемиологические требования к отдельным видам транспорта и объектам транспортной инфраструктуры»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СП 2.1.5.1059-01 «Гигиенические требования к охране подземных вод от загрязнения»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МР 2.5.0245-21 «Методические рекомендации по обеспечению санитарно-эпидемиологических требований к отдельным видам транспорта и объектам транспортной инфраструктуры»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 xml:space="preserve">МР 2.2.0244-21 «2.2. Гигиена труда. </w:t>
            </w:r>
            <w:r w:rsidRPr="009F76C1">
              <w:rPr>
                <w:rFonts w:ascii="Times New Roman" w:hAnsi="Times New Roman" w:cs="Times New Roman"/>
              </w:rPr>
              <w:lastRenderedPageBreak/>
              <w:t>Методические рекомендации по обеспечению санитарно-эпидемиологических требований к условиям труда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327BF" w:rsidRPr="008F2B23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2B23">
              <w:rPr>
                <w:rFonts w:ascii="Times New Roman" w:hAnsi="Times New Roman" w:cs="Times New Roman"/>
              </w:rPr>
              <w:t>МР 2.6.1.0050-11 «Санитарно-гигиенические требования к мероприятиям по ликвидации последствий радиационной аварии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2B23">
              <w:rPr>
                <w:rFonts w:ascii="Times New Roman" w:hAnsi="Times New Roman" w:cs="Times New Roman"/>
              </w:rPr>
              <w:t>Р 3.5.1904-04 «Использование</w:t>
            </w:r>
            <w:r w:rsidRPr="009F76C1">
              <w:rPr>
                <w:rFonts w:ascii="Times New Roman" w:hAnsi="Times New Roman" w:cs="Times New Roman"/>
              </w:rPr>
              <w:t xml:space="preserve"> ультрафиолетового бактерицидного излучения для обеззараживания воздуха в помещениях»</w:t>
            </w:r>
          </w:p>
          <w:p w:rsidR="002327BF" w:rsidRPr="00FE6FA3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Р 2.2.2006-05 «Руководство по гигиенической оценке факторов рабочей среды и трудового процесса. Критерии и классификация условий труда»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C1222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222F">
              <w:rPr>
                <w:rFonts w:ascii="Times New Roman" w:hAnsi="Times New Roman" w:cs="Times New Roman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5D4988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D4988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 условий труда в целях расследования профессиональных заболеваний, отравлений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5D498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D4988">
              <w:rPr>
                <w:rFonts w:ascii="Times New Roman" w:eastAsia="Times New Roman" w:hAnsi="Times New Roman" w:cs="Times New Roman"/>
                <w:b/>
              </w:rPr>
              <w:t xml:space="preserve">Объекты транспорта </w:t>
            </w:r>
            <w:r w:rsidRPr="005D4988">
              <w:rPr>
                <w:rFonts w:ascii="Times New Roman" w:hAnsi="Times New Roman" w:cs="Times New Roman"/>
              </w:rPr>
              <w:t>/эксплуатация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5D498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4988">
              <w:rPr>
                <w:rFonts w:ascii="Times New Roman" w:hAnsi="Times New Roman" w:cs="Times New Roman"/>
              </w:rPr>
              <w:t xml:space="preserve">Федеральный закон от 30.03.1999 №52-ФЗ «О санитарно-эпидемиологическом благополучии населения» </w:t>
            </w:r>
          </w:p>
          <w:p w:rsidR="002327BF" w:rsidRPr="005D498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4988">
              <w:rPr>
                <w:rFonts w:ascii="Times New Roman" w:hAnsi="Times New Roman" w:cs="Times New Roman"/>
              </w:rPr>
              <w:t xml:space="preserve">(Глава </w:t>
            </w:r>
            <w:r w:rsidRPr="005D4988">
              <w:rPr>
                <w:rFonts w:ascii="Times New Roman" w:hAnsi="Times New Roman" w:cs="Times New Roman"/>
                <w:lang w:val="en-US"/>
              </w:rPr>
              <w:t>III</w:t>
            </w:r>
            <w:r w:rsidRPr="005D4988">
              <w:rPr>
                <w:rFonts w:ascii="Times New Roman" w:hAnsi="Times New Roman" w:cs="Times New Roman"/>
              </w:rPr>
              <w:t>ст. 25)</w:t>
            </w:r>
          </w:p>
          <w:p w:rsidR="002327BF" w:rsidRPr="005D498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4988">
              <w:rPr>
                <w:rFonts w:ascii="Times New Roman" w:hAnsi="Times New Roman" w:cs="Times New Roman"/>
                <w:shd w:val="clear" w:color="auto" w:fill="FFFFFF"/>
              </w:rPr>
              <w:t>Приказ Минздрава РФ от 28.01.2021 №29н «</w:t>
            </w:r>
            <w:r w:rsidRPr="005D4988">
              <w:rPr>
                <w:rFonts w:ascii="Times New Roman" w:hAnsi="Times New Roman" w:cs="Times New Roman"/>
              </w:rPr>
              <w:t xml:space="preserve"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</w:t>
            </w:r>
            <w:r w:rsidRPr="005D4988">
              <w:rPr>
                <w:rFonts w:ascii="Times New Roman" w:hAnsi="Times New Roman" w:cs="Times New Roman"/>
              </w:rPr>
              <w:lastRenderedPageBreak/>
              <w:t>периодические медицинские осмотры</w:t>
            </w:r>
            <w:r w:rsidRPr="005D4988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5D498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4988">
              <w:rPr>
                <w:rFonts w:ascii="Times New Roman" w:hAnsi="Times New Roman" w:cs="Times New Roman"/>
                <w:shd w:val="clear" w:color="auto" w:fill="FFFFFF"/>
              </w:rPr>
              <w:t>Приказ Минтруда России №988н/Приказ Минздрава России №1420н от 31.12.2020 «</w:t>
            </w:r>
            <w:r w:rsidRPr="005D4988">
              <w:rPr>
                <w:rFonts w:ascii="Times New Roman" w:hAnsi="Times New Roman" w:cs="Times New Roman"/>
              </w:rPr>
      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  <w:r w:rsidRPr="005D4988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5D498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4988">
              <w:rPr>
                <w:rFonts w:ascii="Times New Roman" w:hAnsi="Times New Roman" w:cs="Times New Roman"/>
              </w:rPr>
              <w:t>СП 2.2.3670-20 «Санитарно-эпидемиологические требования к условиям труда»</w:t>
            </w:r>
          </w:p>
          <w:p w:rsidR="002327BF" w:rsidRPr="005D498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4988">
              <w:rPr>
                <w:rFonts w:ascii="Times New Roman" w:hAnsi="Times New Roman" w:cs="Times New Roman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</w:t>
            </w:r>
          </w:p>
          <w:p w:rsidR="002327BF" w:rsidRPr="005D498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4988">
              <w:rPr>
                <w:rFonts w:ascii="Times New Roman" w:hAnsi="Times New Roman" w:cs="Times New Roman"/>
              </w:rPr>
              <w:t>СП 2.5.3650-20 «Санитарно-эпидемиологические требования к отдельным видам транспорта и объектам транспортной инфраструктуры»</w:t>
            </w:r>
          </w:p>
          <w:p w:rsidR="002327BF" w:rsidRPr="005D498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4988">
              <w:rPr>
                <w:rFonts w:ascii="Times New Roman" w:hAnsi="Times New Roman" w:cs="Times New Roman"/>
              </w:rPr>
              <w:t>Постановление Минтруда РФ от 07.04.1999 №7 «Об утверждении Норм предельно допустимых нагрузок для лиц моложе восемнадцати лет при подъеме и перемещении тяжестей вручную»</w:t>
            </w:r>
          </w:p>
          <w:p w:rsidR="002327BF" w:rsidRPr="005D498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4988">
              <w:rPr>
                <w:rFonts w:ascii="Times New Roman" w:hAnsi="Times New Roman" w:cs="Times New Roman"/>
              </w:rPr>
              <w:t xml:space="preserve">Р 2.2.2006-05 «Руководство по гигиенической оценке факторов рабочей среды и трудового процесса. Критерии и классификация условий труда» </w:t>
            </w:r>
          </w:p>
          <w:p w:rsidR="002327BF" w:rsidRPr="005D498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4988">
              <w:rPr>
                <w:rFonts w:ascii="Times New Roman" w:hAnsi="Times New Roman" w:cs="Times New Roman"/>
              </w:rPr>
              <w:t>МР 2.2.0244-21 «2.2. Гигиена труда. Методические рекомендации по обеспечению санитарно-</w:t>
            </w:r>
            <w:r w:rsidRPr="005D4988">
              <w:rPr>
                <w:rFonts w:ascii="Times New Roman" w:hAnsi="Times New Roman" w:cs="Times New Roman"/>
              </w:rPr>
              <w:lastRenderedPageBreak/>
              <w:t>эпидемиологических требований к условиям труда. Методические рекомендации»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B3732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732F">
              <w:rPr>
                <w:rFonts w:ascii="Times New Roman" w:hAnsi="Times New Roman" w:cs="Times New Roman"/>
              </w:rPr>
              <w:lastRenderedPageBreak/>
              <w:t>Постановление Правительства РФ от 15.12.2000 №967 «Об утверждении Положения о расследовании и учете профессиональных заболеваний»</w:t>
            </w:r>
          </w:p>
          <w:p w:rsidR="002327BF" w:rsidRPr="00B3732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732F">
              <w:rPr>
                <w:rFonts w:ascii="Times New Roman" w:hAnsi="Times New Roman" w:cs="Times New Roman"/>
              </w:rPr>
              <w:t>Приказ Минздрава РФ от 28.05.2001 №176 «О совершенствовании системы расследования и учета профессиональных заболеваний в РФ» (Приложения 1, 2, 6)</w:t>
            </w:r>
          </w:p>
          <w:p w:rsidR="002327BF" w:rsidRPr="00B3732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732F">
              <w:rPr>
                <w:rFonts w:ascii="Times New Roman" w:hAnsi="Times New Roman" w:cs="Times New Roman"/>
              </w:rPr>
              <w:t>Приказ Роспотребнадзора от 31.03.2008 №103 «Об утверждении инструкции по составлению санитарно-гигиенической характеристики условий труда работника при подозрении у него профессионального заболевания»</w:t>
            </w:r>
          </w:p>
          <w:p w:rsidR="002327BF" w:rsidRPr="00B3732F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732F">
              <w:rPr>
                <w:rFonts w:ascii="Times New Roman" w:hAnsi="Times New Roman" w:cs="Times New Roman"/>
              </w:rPr>
              <w:t xml:space="preserve">МУК 2.5.3694-21 «Методика оценки акустической нагрузки членов экипажей в </w:t>
            </w:r>
            <w:r w:rsidRPr="00B3732F">
              <w:rPr>
                <w:rFonts w:ascii="Times New Roman" w:hAnsi="Times New Roman" w:cs="Times New Roman"/>
              </w:rPr>
              <w:lastRenderedPageBreak/>
              <w:t>кабинах воздушных судов гражданской авиации»</w:t>
            </w:r>
          </w:p>
          <w:p w:rsidR="002327BF" w:rsidRPr="00B3732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732F">
              <w:rPr>
                <w:rFonts w:ascii="Times New Roman" w:hAnsi="Times New Roman" w:cs="Times New Roman"/>
              </w:rPr>
              <w:t>Письмо Роспотребнадзора от 11.09.2015 №01/10977-15-32 «О порядке составления санитарно-гигиенических характеристик условий труда летного состава гражданской авиации в связи с заболеваниями органа слуха»</w:t>
            </w:r>
          </w:p>
          <w:p w:rsidR="002327BF" w:rsidRPr="00B3732F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7BF" w:rsidRPr="00B3732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Санитарно-эпидемиологическое обследование в целях расследования профессиональных заболеваний, отравлений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t xml:space="preserve">Объекты транспорта </w:t>
            </w:r>
            <w:r w:rsidRPr="000D15C6">
              <w:rPr>
                <w:rFonts w:ascii="Times New Roman" w:hAnsi="Times New Roman" w:cs="Times New Roman"/>
              </w:rPr>
              <w:t>/эксплуатация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Федеральный закон от 30.03.1999 №52-ФЗ «О санитарно-эпидемиологическом благополучии населения»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D15C6">
              <w:rPr>
                <w:rFonts w:ascii="Times New Roman" w:hAnsi="Times New Roman" w:cs="Times New Roman"/>
              </w:rPr>
              <w:t>ст. 25)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Минздрава РФ от 28.01.2021 №29н «</w:t>
            </w:r>
            <w:r w:rsidRPr="000D15C6">
              <w:rPr>
                <w:rFonts w:ascii="Times New Roman" w:hAnsi="Times New Roman" w:cs="Times New Roman"/>
              </w:rPr>
      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Минтруда России №988н/Приказ Минздрава России №1420н от 31.12.2020 «</w:t>
            </w:r>
            <w:r w:rsidRPr="000D15C6">
              <w:rPr>
                <w:rFonts w:ascii="Times New Roman" w:hAnsi="Times New Roman" w:cs="Times New Roman"/>
              </w:rPr>
      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2.2.3670-20 «Санитарно-эпидемиологические требования к условиям труда»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1.2.3685-21 «Гигиенические </w:t>
            </w:r>
            <w:r w:rsidRPr="000D15C6">
              <w:rPr>
                <w:rFonts w:ascii="Times New Roman" w:hAnsi="Times New Roman" w:cs="Times New Roman"/>
              </w:rPr>
              <w:lastRenderedPageBreak/>
              <w:t xml:space="preserve">нормативы и требования к обеспечению безопасности и (или) безвредности для человека факторов среды обитания»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2.5.3650-20 «Санитарно-эпидемиологические требования к отдельным видам транспорта и объектам транспортной инфраструктуры»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Минтруда РФ от 07.04.1999 №7 «Об утверждении Норм предельно допустимых нагрузок для лиц моложе восемнадцати лет при подъеме и перемещении тяжестей вручную»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 2.2.2006-05 «Руководство по гигиенической оценке факторов рабочей среды и трудового процесса. Критерии и классификация условий труда»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МР 2.2.0244-21 «2.2. Гигиена труда. Методические рекомендации по обеспечению санитарно-эпидемиологических требований к условиям труда. Методические рекомендации»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Правительства РФ от 15.12.2000 №967 «Об утверждении Положения о расследовании и учете профессиональных заболеваний»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Приказ Минздрава РФ от 28.05.2001 №176 «О совершенствовании системы расследования и учета профессиональных заболеваний в РФ» (Приложения 1, 2, 6)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Приказ Роспотребнадзора от 31.03.2008 №103 «Об утверждении инструкции по составлению санитарно-гигиенической характеристики условий труда работника при подозрении у него профессионального заболевания»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МУК 2.5.3694-21 «Методика оценки акустической нагрузки членов экипажей в кабинах воздушных судов гражданской авиации»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F76C1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 условий труда в целях расследования профессиональных заболеваний, отравлений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F76C1">
              <w:rPr>
                <w:rFonts w:ascii="Times New Roman" w:eastAsia="Times New Roman" w:hAnsi="Times New Roman" w:cs="Times New Roman"/>
                <w:b/>
              </w:rPr>
              <w:t xml:space="preserve">Объекты транспортной инфраструктуры </w:t>
            </w:r>
            <w:r>
              <w:rPr>
                <w:rFonts w:ascii="Times New Roman" w:eastAsia="Times New Roman" w:hAnsi="Times New Roman" w:cs="Times New Roman"/>
                <w:bCs/>
              </w:rPr>
              <w:t>/эксплуатация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 xml:space="preserve">Федеральный закон от 30.03.1999 №52-ФЗ «О санитарно-эпидемиологическом благополучии населения» 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(Глава IIIст. 25)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 xml:space="preserve">Приказ Минздрава РФ от 28.01.2021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</w:t>
            </w:r>
            <w:r w:rsidRPr="009F76C1">
              <w:rPr>
                <w:rFonts w:ascii="Times New Roman" w:hAnsi="Times New Roman" w:cs="Times New Roman"/>
              </w:rPr>
              <w:lastRenderedPageBreak/>
              <w:t>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Приказ Минтруда России №988н/Приказ Минздрава России №1420н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СП 2.2.3670-20 «Санитарно-эпидемиологические требования к условиям труда»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СП 2.5.3650-20 «Санитарно-эпидемиологические требования к отдельным видам транспорта и объектам транспортной инфраструктуры»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Постановление Минтруда РФ от 07.04.1999 №7 «Об утверждении Норм предельно допустимых нагрузок для лиц моложе восемнадцати лет при подъеме и перемещении тяжестей вручную»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 xml:space="preserve">Р 2.2.2006-05 «Руководство по </w:t>
            </w:r>
            <w:r w:rsidRPr="009F76C1">
              <w:rPr>
                <w:rFonts w:ascii="Times New Roman" w:hAnsi="Times New Roman" w:cs="Times New Roman"/>
              </w:rPr>
              <w:lastRenderedPageBreak/>
              <w:t xml:space="preserve">гигиенической оценке факторов рабочей среды и трудового процесса. Критерии и классификация условий труда»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МР 2.2.0244-21 «2.2. Гигиена труда. Методические рекомендации по обеспечению санитарно-эпидемиологических требований к условиям труда. Методические рекомендации»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lastRenderedPageBreak/>
              <w:t>Постановление Правительства РФ от 15.12.2000 №967 «Об утверждении Положения о расследовании и учете профессиональных заболеваний»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Приказ Минздрава РФ от 28.05.2001 №176 «О совершенствовании системы расследования и учета профессиональных заболеваний в РФ» (Приложения 1, 2, 6)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 xml:space="preserve">Приказ Роспотребнадзора от 31.03.2008 №103 «Об утверждении инструкции по </w:t>
            </w:r>
            <w:r w:rsidRPr="009F76C1">
              <w:rPr>
                <w:rFonts w:ascii="Times New Roman" w:hAnsi="Times New Roman" w:cs="Times New Roman"/>
              </w:rPr>
              <w:lastRenderedPageBreak/>
              <w:t>составлению санитарно-гигиенической характеристики условий труда работника при подозрении у него профессионального заболевания»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F76C1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Санитарно-эпидемиологическое обследование в целях расследования профессиональных заболеваний, отравлений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F76C1">
              <w:rPr>
                <w:rFonts w:ascii="Times New Roman" w:eastAsia="Times New Roman" w:hAnsi="Times New Roman" w:cs="Times New Roman"/>
                <w:b/>
              </w:rPr>
              <w:t>Объекты транспортной инфраструктуры /</w:t>
            </w:r>
            <w:r>
              <w:rPr>
                <w:rFonts w:ascii="Times New Roman" w:eastAsia="Times New Roman" w:hAnsi="Times New Roman" w:cs="Times New Roman"/>
                <w:bCs/>
              </w:rPr>
              <w:t>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 xml:space="preserve">Федеральный закон от 30.03.1999 №52-ФЗ «О санитарно-эпидемиологическом благополучии населения» 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(Глава IIIст. 25)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Приказ Минздрава РФ от 28.01.2021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 xml:space="preserve">Приказ Минтруда России №988н/Приказ Минздрава России №1420н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</w:t>
            </w:r>
            <w:r w:rsidRPr="009F76C1">
              <w:rPr>
                <w:rFonts w:ascii="Times New Roman" w:hAnsi="Times New Roman" w:cs="Times New Roman"/>
              </w:rPr>
              <w:lastRenderedPageBreak/>
              <w:t>осмотры при поступлении на работу и периодические медицинские осмотры»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СП 2.2.3670-20 «Санитарно-эпидемиологические требования к условиям труда»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СП 2.5.3650-20 «Санитарно-эпидемиологические требования к отдельным видам транспорта и объектам транспортной инфраструктуры»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Постановление Минтруда РФ от 07.04.1999 №7 «Об утверждении Норм предельно допустимых нагрузок для лиц моложе восемнадцати лет при подъеме и перемещении тяжестей вручную»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 xml:space="preserve">Р 2.2.2006-05 «Руководство по гигиенической оценке факторов рабочей среды и трудового процесса. Критерии и классификация условий труда»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МР 2.2.0244-21 «2.2. Гигиена труда. Методические рекомендации по обеспечению санитарно-эпидемиологических требований к условиям труда. Методические рекомендации»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lastRenderedPageBreak/>
              <w:t>Постановление Правительства РФ от 15.12.2000 №967 «Об утверждении Положения о расследовании и учете профессиональных заболеваний»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Приказ Минздрава РФ от 28.05.2001 №176 «О совершенствовании системы расследования и учета профессиональных заболеваний в РФ» (Приложения 1, 2, 6)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Приказ Роспотребнадзора от 31.03.2008 №103 «Об утверждении инструкции по составлению санитарно-гигиенической характеристики условий труда работника при подозрении у него профессионального заболевания</w:t>
            </w: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76C1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F76C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Санитарно-эпидемиологическое обследование в целях расследования </w:t>
            </w:r>
            <w:r w:rsidRPr="009F76C1">
              <w:rPr>
                <w:rFonts w:ascii="Times New Roman" w:eastAsia="Times New Roman" w:hAnsi="Times New Roman" w:cs="Times New Roman"/>
                <w:b/>
              </w:rPr>
              <w:lastRenderedPageBreak/>
              <w:t>инфекционных заболеваний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F76C1">
              <w:rPr>
                <w:rFonts w:ascii="Times New Roman" w:eastAsia="Times New Roman" w:hAnsi="Times New Roman" w:cs="Times New Roman"/>
                <w:b/>
              </w:rPr>
              <w:lastRenderedPageBreak/>
              <w:t>Объекты транспорта /</w:t>
            </w:r>
            <w:r w:rsidRPr="009F76C1">
              <w:rPr>
                <w:rFonts w:ascii="Times New Roman" w:eastAsia="Times New Roman" w:hAnsi="Times New Roman" w:cs="Times New Roman"/>
                <w:bCs/>
              </w:rPr>
              <w:t>эксплуатация/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Федеральный закон от 30.03.1999 №52-ФЗ «О санитарно-эпидемиологическом благополучии населения» (Глава III ст. 24, глава IV ст. 29, 33-36)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lastRenderedPageBreak/>
              <w:t>Приказ Минздрава РФ от 28.01.2021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Приказ Минздрава РФ от 29.06.2000 №229 «О профессиональной гигиенической подготовке и аттестации должностных лиц и работников организаций»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Приказ Минтруда РФ №988н/ Приказ Минздрава РФ №1420н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Международные медико-санитарные правила (2005 г.)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</w:t>
            </w:r>
            <w:r w:rsidRPr="009F76C1">
              <w:rPr>
                <w:rFonts w:ascii="Times New Roman" w:hAnsi="Times New Roman" w:cs="Times New Roman"/>
              </w:rPr>
              <w:lastRenderedPageBreak/>
              <w:t>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СанПиН 3.3686-21 «Санитарно-эпидемиологические требования по профилактике инфекционных болезней»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СП 3.1.3597-20 «Профилактика новой коронавирусной инфекции (COVID-19)»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МР 2.5.0245-21 «Методические рекомендации по обеспечению санитарно-эпидемиологических требований к отдельным видам транспорта и объектам транспортной инфраструктуры»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</w:t>
            </w:r>
            <w:r w:rsidRPr="009F76C1">
              <w:rPr>
                <w:rFonts w:ascii="Times New Roman" w:hAnsi="Times New Roman" w:cs="Times New Roman"/>
              </w:rPr>
              <w:lastRenderedPageBreak/>
              <w:t>гигиенических и иных видах оценок»</w:t>
            </w:r>
          </w:p>
          <w:p w:rsidR="002327BF" w:rsidRPr="009F76C1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76C1">
              <w:rPr>
                <w:rFonts w:ascii="Times New Roman" w:hAnsi="Times New Roman" w:cs="Times New Roman"/>
              </w:rPr>
              <w:t>МУ 3.1.3114/1-13 «Организация работы в очагах инфекционных и паразитарных болезней»</w:t>
            </w: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Санитарно-эпидемиологическое обследование в целях расследования инфекционных заболеваний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t xml:space="preserve">Объекты транспортной инфраструктуры </w:t>
            </w:r>
            <w:r w:rsidRPr="000D15C6">
              <w:rPr>
                <w:rFonts w:ascii="Times New Roman" w:hAnsi="Times New Roman" w:cs="Times New Roman"/>
              </w:rPr>
              <w:t>/эксплуатация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Федеральный закон от 30.03.1999 №52-ФЗ «О санитарно-эпидемиологическом благополучии населения» (Глава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III</w:t>
            </w:r>
            <w:r w:rsidRPr="000D15C6">
              <w:rPr>
                <w:rFonts w:ascii="Times New Roman" w:hAnsi="Times New Roman" w:cs="Times New Roman"/>
              </w:rPr>
              <w:t xml:space="preserve"> ст. 24, 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IV</w:t>
            </w:r>
            <w:r w:rsidRPr="000D15C6">
              <w:rPr>
                <w:rFonts w:ascii="Times New Roman" w:hAnsi="Times New Roman" w:cs="Times New Roman"/>
              </w:rPr>
              <w:t xml:space="preserve"> ст. 29, 33-36)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Минздрава РФ от 28.01.2021 №29н «</w:t>
            </w:r>
            <w:r w:rsidRPr="000D15C6">
              <w:rPr>
                <w:rFonts w:ascii="Times New Roman" w:hAnsi="Times New Roman" w:cs="Times New Roman"/>
              </w:rPr>
      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pStyle w:val="2"/>
              <w:shd w:val="clear" w:color="auto" w:fill="FFFFFF"/>
              <w:spacing w:before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</w:pPr>
            <w:r w:rsidRPr="000D15C6"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  <w:t>Приказ Минздрава РФ от 29.06.2000 №229 «О профессиональной гигиенической подготовке и аттестации должностных лиц и работников организаций»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Минтруда РФ №988н/ Приказ Минздрава РФ №1420н от 31.12.2020 «</w:t>
            </w:r>
            <w:r w:rsidRPr="000D15C6">
              <w:rPr>
                <w:rFonts w:ascii="Times New Roman" w:hAnsi="Times New Roman" w:cs="Times New Roman"/>
              </w:rPr>
      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Международные медико-санитарные правила (2005 г.)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2.1.3684-21 «Санитарно-</w:t>
            </w:r>
            <w:r w:rsidRPr="000D15C6">
              <w:rPr>
                <w:rFonts w:ascii="Times New Roman" w:hAnsi="Times New Roman" w:cs="Times New Roman"/>
              </w:rPr>
              <w:lastRenderedPageBreak/>
              <w:t>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3.3686-21 «Санитарно-эпидемиологические требования по профилактике инфекционных болезней»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3.1.3597-20 «Профилактика новой коронавирусной инфекции (</w:t>
            </w:r>
            <w:r w:rsidRPr="000D15C6">
              <w:rPr>
                <w:rFonts w:ascii="Times New Roman" w:hAnsi="Times New Roman" w:cs="Times New Roman"/>
                <w:lang w:val="en-US"/>
              </w:rPr>
              <w:t>COVID</w:t>
            </w:r>
            <w:r w:rsidRPr="000D15C6">
              <w:rPr>
                <w:rFonts w:ascii="Times New Roman" w:hAnsi="Times New Roman" w:cs="Times New Roman"/>
              </w:rPr>
              <w:t>-19)»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МР 2.5.0245-21 «Методические </w:t>
            </w:r>
            <w:r w:rsidRPr="000D15C6">
              <w:rPr>
                <w:rFonts w:ascii="Times New Roman" w:hAnsi="Times New Roman" w:cs="Times New Roman"/>
              </w:rPr>
              <w:lastRenderedPageBreak/>
              <w:t>рекомендации по обеспечению санитарно-эпидемиологических требований к отдельным видам транспорта и объектам транспортной инфраструктуры»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AD1">
              <w:rPr>
                <w:rFonts w:ascii="Times New Roman" w:hAnsi="Times New Roman" w:cs="Times New Roman"/>
              </w:rPr>
              <w:t>МУ 3.1.3114/1-13 «Организация работы в очагах инфекционных и паразитарных болезней»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t>Территория городских и сельских поселений, промышленных площадок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</w:rPr>
              <w:t>/</w:t>
            </w: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 xml:space="preserve">строительство,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</w:t>
            </w:r>
            <w:r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>ст. 12, 21)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0D15C6">
              <w:rPr>
                <w:rFonts w:ascii="Times New Roman" w:hAnsi="Times New Roman"/>
                <w:bCs/>
                <w:shd w:val="clear" w:color="auto" w:fill="FFFFFF"/>
              </w:rPr>
              <w:t xml:space="preserve">Постановление Правительства </w:t>
            </w:r>
            <w:r w:rsidRPr="000D15C6">
              <w:rPr>
                <w:rFonts w:ascii="Times New Roman" w:hAnsi="Times New Roman"/>
                <w:shd w:val="clear" w:color="auto" w:fill="FFFFFF"/>
              </w:rPr>
              <w:t>РФ </w:t>
            </w:r>
            <w:r w:rsidRPr="000D15C6">
              <w:rPr>
                <w:rFonts w:ascii="Times New Roman" w:hAnsi="Times New Roman"/>
                <w:bCs/>
                <w:shd w:val="clear" w:color="auto" w:fill="FFFFFF"/>
              </w:rPr>
              <w:t xml:space="preserve">от 03.03.2018 </w:t>
            </w:r>
            <w:r w:rsidRPr="000D15C6">
              <w:rPr>
                <w:rFonts w:ascii="Times New Roman" w:hAnsi="Times New Roman"/>
                <w:shd w:val="clear" w:color="auto" w:fill="FFFFFF"/>
              </w:rPr>
              <w:t>№</w:t>
            </w:r>
            <w:r w:rsidRPr="000D15C6">
              <w:rPr>
                <w:rFonts w:ascii="Times New Roman" w:hAnsi="Times New Roman"/>
                <w:bCs/>
                <w:shd w:val="clear" w:color="auto" w:fill="FFFFFF"/>
              </w:rPr>
              <w:t>222</w:t>
            </w:r>
            <w:r w:rsidRPr="000D15C6">
              <w:rPr>
                <w:rFonts w:ascii="Times New Roman" w:hAnsi="Times New Roman"/>
                <w:shd w:val="clear" w:color="auto" w:fill="FFFFFF"/>
              </w:rPr>
              <w:t> 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ГОСТ Р 58737 «Места отдыха на водных объектах. Общие положения» (разделы 5-7, 10, 12)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2.1.8/2.2.4.1190-03 «Гигиенические требования к размещению и эксплуатации средств сухопутной подвижной радиосвязи», п. 3.16-3.19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2.2.1/2.1.1.1200-03 «Санитарно-защитные зоны и санитарная классификация предприятий, сооружений и иных объектов»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2.1.8/2.2.4.1383-03 «Гигиенические требования к размещению и эксплуатации передающих радиотехнических объектов», п. 3.17, 3.19-3.22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>СанПиН 2.6.1.2523-09 «Нормы радиационной безопасности (НРБ-99/2009)»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2.6.1.2800-10 «Гигиенические требования по ограничению облучения населения за счет природных источников ионизирующего излучения»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(разделы </w:t>
            </w:r>
            <w:r w:rsidRPr="000D15C6">
              <w:rPr>
                <w:rFonts w:ascii="Times New Roman" w:hAnsi="Times New Roman"/>
                <w:lang w:val="en-US"/>
              </w:rPr>
              <w:t>XII</w:t>
            </w:r>
            <w:r w:rsidRPr="000D15C6">
              <w:rPr>
                <w:rFonts w:ascii="Times New Roman" w:hAnsi="Times New Roman"/>
              </w:rPr>
              <w:t xml:space="preserve">, </w:t>
            </w:r>
            <w:r w:rsidRPr="000D15C6">
              <w:rPr>
                <w:rFonts w:ascii="Times New Roman" w:hAnsi="Times New Roman"/>
                <w:lang w:val="en-US"/>
              </w:rPr>
              <w:t>XIII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 (разделы 1, 2)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СП 2.5.3650-20 «Санитарно-эпидемиологические требования к </w:t>
            </w:r>
            <w:r w:rsidRPr="000D15C6">
              <w:rPr>
                <w:rFonts w:ascii="Times New Roman" w:hAnsi="Times New Roman"/>
              </w:rPr>
              <w:lastRenderedPageBreak/>
              <w:t>отдельным видам транспорта и объектам транспортной инфраструктуры»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(разделы 2, 4, 6, 9)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3.3686-21 «Санитарно-эпидемиологические требования по профилактике инфекционных болезней»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4C1C">
              <w:rPr>
                <w:rFonts w:ascii="Times New Roman" w:hAnsi="Times New Roman" w:cs="Times New Roman"/>
              </w:rPr>
              <w:t>МУК 4.3.3722-21 «Контроль уровня шума на территории жилой застройки, в жилых и общественных зданиях и помещениях» (</w:t>
            </w:r>
            <w:r>
              <w:rPr>
                <w:rFonts w:ascii="Times New Roman" w:hAnsi="Times New Roman" w:cs="Times New Roman"/>
              </w:rPr>
              <w:t>6.1, 6.7, 6.9, 6.10, 8.1, 8.2, 9.1, 9.6, 9.7.1, 9.7.2, 10.1-10.4, 10-6-10.7, 11.1-11.4, 11.7</w:t>
            </w:r>
            <w:r w:rsidRPr="005E4C1C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Санитарно-эпидемиологическое обследование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t>Территория городских и сельских поселений, промышленных площадок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</w:rPr>
              <w:t>/</w:t>
            </w: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 xml:space="preserve">строительство,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</w:t>
            </w:r>
            <w:r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>ст. 12, 21)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ГОСТ Р 58737 «Места отдыха на водных объектах. Общие положения» (разделы 5-7, 10, 12)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2.1.8/2.2.4.1190-03 «Гигиенические требования к размещению и эксплуатации средств сухопутной подвижной радиосвязи» (п. 3.16-3.19)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2.2.1/2.1.1.1200-03 «Санитарно-защитные зоны и санитарная классификация предприятий, сооружений и иных объектов»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СанПиН 2.1.8/2.2.4.1383-03 «Гигиенические </w:t>
            </w:r>
            <w:r w:rsidRPr="000D15C6">
              <w:rPr>
                <w:rFonts w:ascii="Times New Roman" w:hAnsi="Times New Roman"/>
              </w:rPr>
              <w:lastRenderedPageBreak/>
              <w:t>требования к размещению и эксплуатации передающих радиотехнических объектов» (п. 3.17, 3.19-3.22)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(разделы </w:t>
            </w:r>
            <w:r w:rsidRPr="000D15C6">
              <w:rPr>
                <w:rFonts w:ascii="Times New Roman" w:hAnsi="Times New Roman"/>
                <w:lang w:val="en-US"/>
              </w:rPr>
              <w:t>XII</w:t>
            </w:r>
            <w:r w:rsidRPr="000D15C6">
              <w:rPr>
                <w:rFonts w:ascii="Times New Roman" w:hAnsi="Times New Roman"/>
              </w:rPr>
              <w:t xml:space="preserve">, </w:t>
            </w:r>
            <w:r w:rsidRPr="000D15C6">
              <w:rPr>
                <w:rFonts w:ascii="Times New Roman" w:hAnsi="Times New Roman"/>
                <w:lang w:val="en-US"/>
              </w:rPr>
              <w:t>XIII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3.3686-21 «Санитарно-эпидемиологические требования по профилактике инфекционных болезней»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 (разделы 1, 2)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СП 2.5.3650-20 «Санитарно-эпидемиологические требования к отдельным видам транспорта и объектам транспортной инфраструктуры»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</w:t>
            </w:r>
            <w:r w:rsidRPr="000D15C6">
              <w:rPr>
                <w:rFonts w:ascii="Times New Roman" w:hAnsi="Times New Roman"/>
              </w:rPr>
              <w:lastRenderedPageBreak/>
              <w:t>хозяйствующих субъектов, осуществляющих продажу товаров, выполнение работ или оказание услуг» (разделы 2, 4, 6, 9)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15C6">
              <w:rPr>
                <w:rFonts w:ascii="Times New Roman" w:hAnsi="Times New Roman"/>
                <w:b/>
              </w:rPr>
              <w:t>Почва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/</w:t>
            </w: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 xml:space="preserve">строительство,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</w:t>
            </w:r>
            <w:r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 xml:space="preserve">ст. 21, </w:t>
            </w:r>
            <w:r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ст. </w:t>
            </w:r>
            <w:r w:rsidRPr="000D15C6">
              <w:rPr>
                <w:rFonts w:ascii="Times New Roman" w:hAnsi="Times New Roman"/>
              </w:rPr>
              <w:t>40)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Федеральный закон от 10.01.2002 №7-ФЗ «Об охране окружающей среды» (</w:t>
            </w:r>
            <w:r>
              <w:rPr>
                <w:rFonts w:ascii="Times New Roman" w:hAnsi="Times New Roman"/>
              </w:rPr>
              <w:t xml:space="preserve">Глава </w:t>
            </w:r>
            <w:r w:rsidRPr="000D15C6">
              <w:rPr>
                <w:rFonts w:ascii="Times New Roman" w:hAnsi="Times New Roman" w:cs="Times New Roman"/>
              </w:rPr>
              <w:t>I</w:t>
            </w:r>
            <w:r w:rsidRPr="000D15C6">
              <w:rPr>
                <w:rFonts w:ascii="Times New Roman" w:hAnsi="Times New Roman"/>
              </w:rPr>
              <w:t xml:space="preserve"> ст. 1-4, </w:t>
            </w:r>
            <w:r>
              <w:rPr>
                <w:rFonts w:ascii="Times New Roman" w:hAnsi="Times New Roman"/>
              </w:rPr>
              <w:t>Г</w:t>
            </w:r>
            <w:r w:rsidRPr="000D15C6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ава </w:t>
            </w:r>
            <w:r w:rsidRPr="000D15C6">
              <w:rPr>
                <w:rFonts w:ascii="Times New Roman" w:hAnsi="Times New Roman" w:cs="Times New Roman"/>
              </w:rPr>
              <w:t>VII</w:t>
            </w:r>
            <w:r w:rsidRPr="000D15C6">
              <w:rPr>
                <w:rFonts w:ascii="Times New Roman" w:hAnsi="Times New Roman"/>
              </w:rPr>
              <w:t xml:space="preserve"> ст. 34-55)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0D15C6">
              <w:rPr>
                <w:rFonts w:ascii="Times New Roman" w:hAnsi="Times New Roman"/>
                <w:bCs/>
                <w:shd w:val="clear" w:color="auto" w:fill="FFFFFF"/>
              </w:rPr>
              <w:t xml:space="preserve">Постановление Правительства </w:t>
            </w:r>
            <w:r w:rsidRPr="000D15C6">
              <w:rPr>
                <w:rFonts w:ascii="Times New Roman" w:hAnsi="Times New Roman"/>
                <w:shd w:val="clear" w:color="auto" w:fill="FFFFFF"/>
              </w:rPr>
              <w:t>РФ </w:t>
            </w:r>
            <w:r w:rsidRPr="000D15C6">
              <w:rPr>
                <w:rFonts w:ascii="Times New Roman" w:hAnsi="Times New Roman"/>
                <w:bCs/>
                <w:shd w:val="clear" w:color="auto" w:fill="FFFFFF"/>
              </w:rPr>
              <w:t xml:space="preserve">от 31.12.2020 </w:t>
            </w:r>
            <w:r w:rsidRPr="000D15C6">
              <w:rPr>
                <w:rFonts w:ascii="Times New Roman" w:hAnsi="Times New Roman"/>
                <w:shd w:val="clear" w:color="auto" w:fill="FFFFFF"/>
              </w:rPr>
              <w:t>№</w:t>
            </w:r>
            <w:r w:rsidRPr="000D15C6">
              <w:rPr>
                <w:rFonts w:ascii="Times New Roman" w:hAnsi="Times New Roman"/>
                <w:bCs/>
                <w:shd w:val="clear" w:color="auto" w:fill="FFFFFF"/>
              </w:rPr>
              <w:t>2398</w:t>
            </w:r>
            <w:r w:rsidRPr="000D15C6">
              <w:rPr>
                <w:rFonts w:ascii="Times New Roman" w:hAnsi="Times New Roman"/>
                <w:shd w:val="clear" w:color="auto" w:fill="FFFFFF"/>
              </w:rPr>
              <w:t> «Об утверждении критериев отнесения объектов, оказывающих негативное воздействие на окружающую среду, к объектам I, II, III и IV категорий»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ГОСТ Р 58737 «Места отдыха на водных объектах. Общие положения» (раздел 12)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2.6.1.2523-09 «Нормы радиационной безопасности (НРБ-99/2009)»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2.6.1.2800-10 «Гигиенические требования по ограничению облучения населения за счет природных источников ионизирующего излучения»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</w:t>
            </w:r>
            <w:r w:rsidRPr="000D15C6">
              <w:rPr>
                <w:rFonts w:ascii="Times New Roman" w:hAnsi="Times New Roman"/>
              </w:rPr>
              <w:lastRenderedPageBreak/>
              <w:t xml:space="preserve">производственных, общественных помещений, организации и проведению санитарно-противоэпидемических (профилактических) мероприятий» (раздел </w:t>
            </w:r>
            <w:r w:rsidRPr="000D15C6">
              <w:rPr>
                <w:rFonts w:ascii="Times New Roman" w:hAnsi="Times New Roman"/>
                <w:lang w:val="en-US"/>
              </w:rPr>
              <w:t>VII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(раздел 4)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3.3686-21 «Санитарно-эпидемиологические требования по профилактике инфекционных болезней»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СП 2.1.7.1386-03 «Санитарные </w:t>
            </w:r>
            <w:hyperlink r:id="rId8" w:history="1">
              <w:r w:rsidRPr="000D15C6">
                <w:rPr>
                  <w:rFonts w:ascii="Times New Roman" w:hAnsi="Times New Roman"/>
                </w:rPr>
                <w:t>правила</w:t>
              </w:r>
            </w:hyperlink>
            <w:r w:rsidRPr="000D15C6">
              <w:rPr>
                <w:rFonts w:ascii="Times New Roman" w:hAnsi="Times New Roman"/>
              </w:rPr>
              <w:t xml:space="preserve"> по определению класса опасности токсичных отходов производства и потребления»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</w:pPr>
            <w:r w:rsidRPr="000D15C6">
              <w:rPr>
                <w:rStyle w:val="2105pt"/>
                <w:color w:val="auto"/>
                <w:sz w:val="22"/>
                <w:szCs w:val="22"/>
              </w:rPr>
              <w:lastRenderedPageBreak/>
              <w:t>Санитарно-эпидемиологическое обследование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15C6">
              <w:rPr>
                <w:rFonts w:ascii="Times New Roman" w:hAnsi="Times New Roman"/>
                <w:b/>
              </w:rPr>
              <w:t>Почва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/</w:t>
            </w: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 xml:space="preserve">строительство,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</w:t>
            </w:r>
            <w:r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>ст. 21)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Федеральный закон от 10.01.2002 №7-ФЗ «Об охране окружающей среды» (</w:t>
            </w:r>
            <w:r>
              <w:rPr>
                <w:rFonts w:ascii="Times New Roman" w:hAnsi="Times New Roman"/>
              </w:rPr>
              <w:t>Г</w:t>
            </w:r>
            <w:r w:rsidRPr="000D15C6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ава </w:t>
            </w:r>
            <w:r w:rsidRPr="000D15C6">
              <w:rPr>
                <w:rFonts w:ascii="Times New Roman" w:hAnsi="Times New Roman" w:cs="Times New Roman"/>
              </w:rPr>
              <w:t>I</w:t>
            </w:r>
            <w:r w:rsidRPr="000D15C6">
              <w:rPr>
                <w:rFonts w:ascii="Times New Roman" w:hAnsi="Times New Roman"/>
              </w:rPr>
              <w:t xml:space="preserve"> ст. 1-4, </w:t>
            </w:r>
            <w:r>
              <w:rPr>
                <w:rFonts w:ascii="Times New Roman" w:hAnsi="Times New Roman"/>
              </w:rPr>
              <w:t>Г</w:t>
            </w:r>
            <w:r w:rsidRPr="000D15C6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ава </w:t>
            </w:r>
            <w:r w:rsidRPr="000D15C6">
              <w:rPr>
                <w:rFonts w:ascii="Times New Roman" w:hAnsi="Times New Roman" w:cs="Times New Roman"/>
              </w:rPr>
              <w:t>VII</w:t>
            </w:r>
            <w:r w:rsidRPr="000D15C6">
              <w:rPr>
                <w:rFonts w:ascii="Times New Roman" w:hAnsi="Times New Roman"/>
              </w:rPr>
              <w:t xml:space="preserve"> ст. 34-55)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0D15C6">
              <w:rPr>
                <w:rFonts w:ascii="Times New Roman" w:hAnsi="Times New Roman"/>
                <w:bCs/>
                <w:shd w:val="clear" w:color="auto" w:fill="FFFFFF"/>
              </w:rPr>
              <w:t xml:space="preserve">Постановление Правительства </w:t>
            </w:r>
            <w:r w:rsidRPr="000D15C6">
              <w:rPr>
                <w:rFonts w:ascii="Times New Roman" w:hAnsi="Times New Roman"/>
                <w:shd w:val="clear" w:color="auto" w:fill="FFFFFF"/>
              </w:rPr>
              <w:t>РФ </w:t>
            </w:r>
            <w:r w:rsidRPr="000D15C6">
              <w:rPr>
                <w:rFonts w:ascii="Times New Roman" w:hAnsi="Times New Roman"/>
                <w:bCs/>
                <w:shd w:val="clear" w:color="auto" w:fill="FFFFFF"/>
              </w:rPr>
              <w:t xml:space="preserve">от 31.12.2020 </w:t>
            </w:r>
            <w:r w:rsidRPr="000D15C6">
              <w:rPr>
                <w:rFonts w:ascii="Times New Roman" w:hAnsi="Times New Roman"/>
                <w:shd w:val="clear" w:color="auto" w:fill="FFFFFF"/>
              </w:rPr>
              <w:t>№</w:t>
            </w:r>
            <w:r w:rsidRPr="000D15C6">
              <w:rPr>
                <w:rFonts w:ascii="Times New Roman" w:hAnsi="Times New Roman"/>
                <w:bCs/>
                <w:shd w:val="clear" w:color="auto" w:fill="FFFFFF"/>
              </w:rPr>
              <w:t>2398</w:t>
            </w:r>
            <w:r w:rsidRPr="000D15C6">
              <w:rPr>
                <w:rFonts w:ascii="Times New Roman" w:hAnsi="Times New Roman"/>
                <w:shd w:val="clear" w:color="auto" w:fill="FFFFFF"/>
              </w:rPr>
              <w:t> «Об утверждении критериев отнесения объектов, оказывающих негативное воздействие на окружающую среду, к объектам I, II, III и IV категорий»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>ГОСТ Р 58737 «Места отдыха на водных объектах. Общие положения» (раздел 12)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(раздел VII)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(раздел 4)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3.3686-21 «Санитарно-эпидемиологические требования по профилактике инфекционных болезней»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</w:pPr>
            <w:r w:rsidRPr="00CB7DBC"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  <w:t xml:space="preserve">Водные объекты, используемые в целях питьевого и хозяйственно-бытового водоснабжения, для водоснабжения пищевых предприятий, а также в лечебных, оздоровительных и рекреационных целях, в том числе водные объекты, расположенные в черте </w:t>
            </w:r>
            <w:r w:rsidRPr="00CB7DBC"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  <w:lastRenderedPageBreak/>
              <w:t>населенных мест</w:t>
            </w:r>
          </w:p>
          <w:p w:rsidR="002327BF" w:rsidRPr="00CB7DBC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/</w:t>
            </w: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эксплуатация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E10262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0262">
              <w:rPr>
                <w:rFonts w:ascii="Times New Roman" w:hAnsi="Times New Roman"/>
              </w:rPr>
              <w:lastRenderedPageBreak/>
              <w:t>Федеральный закон от 30.03.1999 №52-ФЗ «О санитарно-эпидемиологическом благополучии населения» (</w:t>
            </w:r>
            <w:r w:rsidRPr="00E10262">
              <w:rPr>
                <w:rFonts w:ascii="Times New Roman" w:hAnsi="Times New Roman" w:cs="Times New Roman"/>
              </w:rPr>
              <w:t>Глава III ст. 18</w:t>
            </w:r>
            <w:r w:rsidRPr="00E10262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>Приказ Министерства сельского хозяйства Российской Федерации от 13.12.2016 №552 «</w:t>
            </w: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Об утверждении нормативов качества воды водных объектов рыбохозяйственного значения, в том числе нормативов предельно допустимых концентраций вредных веществ </w:t>
            </w: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в водах водных объектов рыбохозяйственного значения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ГОСТ Р 58737 «Места отдыха на водных объектах. Общие положения» (раздел 12)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СП 2.1.5.1059-01 «Гигиенические требования к охране подземных вод от загрязнения»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0D15C6">
              <w:rPr>
                <w:rFonts w:ascii="Times New Roman" w:hAnsi="Times New Roman" w:cs="Times New Roman"/>
              </w:rPr>
              <w:t>аздел</w:t>
            </w:r>
            <w:r>
              <w:rPr>
                <w:rFonts w:ascii="Times New Roman" w:hAnsi="Times New Roman" w:cs="Times New Roman"/>
              </w:rPr>
              <w:t>ы</w:t>
            </w:r>
            <w:r w:rsidRPr="000D15C6"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(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 xml:space="preserve">раздел </w:t>
            </w:r>
            <w:r w:rsidRPr="000D15C6">
              <w:rPr>
                <w:rFonts w:ascii="Times New Roman" w:hAnsi="Times New Roman" w:cs="Times New Roman"/>
              </w:rPr>
              <w:t>III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593E">
              <w:rPr>
                <w:rFonts w:ascii="Times New Roman" w:hAnsi="Times New Roman"/>
              </w:rPr>
              <w:t>СанПиН 2.6.1.2523-09 «Нормы радиационной безопасности (НРБ-99/2009)»</w:t>
            </w:r>
          </w:p>
          <w:p w:rsidR="002327BF" w:rsidRPr="00526B69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6B69">
              <w:rPr>
                <w:rFonts w:ascii="Times New Roman" w:hAnsi="Times New Roman"/>
              </w:rPr>
              <w:t xml:space="preserve">СанПиН 2.6.1.2800-10 «Гигиенические требования по ограничению облучения населения за счет природных источников </w:t>
            </w:r>
            <w:r w:rsidRPr="00526B69">
              <w:rPr>
                <w:rFonts w:ascii="Times New Roman" w:hAnsi="Times New Roman"/>
              </w:rPr>
              <w:lastRenderedPageBreak/>
              <w:t>ионизирующего излучения»</w:t>
            </w:r>
            <w:r w:rsidRPr="00526B69">
              <w:rPr>
                <w:rFonts w:ascii="Times New Roman" w:hAnsi="Times New Roman"/>
              </w:rPr>
              <w:br w:type="page"/>
            </w:r>
          </w:p>
          <w:p w:rsidR="002327BF" w:rsidRPr="0006593E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6B69">
              <w:rPr>
                <w:rFonts w:ascii="Times New Roman" w:hAnsi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0D15C6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</w:pPr>
            <w:r w:rsidRPr="000D15C6">
              <w:t>МУ 2.6.1.1981-05 «Радиационный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радионуклидов»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A35C9B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</w:pPr>
            <w:r w:rsidRPr="00A35C9B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Питьевая вода централизованных систем горячего и холодного водоснабжения</w:t>
            </w:r>
          </w:p>
          <w:p w:rsidR="002327BF" w:rsidRPr="00A35C9B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A35C9B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/</w:t>
            </w:r>
            <w:r w:rsidRPr="00A35C9B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 xml:space="preserve">строительство, </w:t>
            </w:r>
          </w:p>
          <w:p w:rsidR="002327BF" w:rsidRPr="00A35C9B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</w:pPr>
            <w:r w:rsidRPr="00A35C9B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E10262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0262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</w:t>
            </w:r>
            <w:r w:rsidRPr="00E10262">
              <w:rPr>
                <w:rFonts w:ascii="Times New Roman" w:hAnsi="Times New Roman" w:cs="Times New Roman"/>
              </w:rPr>
              <w:t>Глава III ст. 19</w:t>
            </w:r>
            <w:r w:rsidRPr="00E10262">
              <w:rPr>
                <w:rFonts w:ascii="Times New Roman" w:hAnsi="Times New Roman"/>
              </w:rPr>
              <w:t>)</w:t>
            </w:r>
          </w:p>
          <w:p w:rsidR="002327BF" w:rsidRPr="00C6549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kern w:val="36"/>
              </w:rPr>
            </w:pPr>
            <w:r w:rsidRPr="00C65498">
              <w:rPr>
                <w:rFonts w:ascii="Times New Roman" w:eastAsia="Times New Roman" w:hAnsi="Times New Roman"/>
                <w:kern w:val="36"/>
              </w:rPr>
              <w:t>Федеральный закон от 07.12.2011 №416-ФЗ «О водоснабжении и водоотведении» (</w:t>
            </w:r>
            <w:r w:rsidRPr="00C65498">
              <w:rPr>
                <w:rFonts w:ascii="Times New Roman" w:hAnsi="Times New Roman" w:cs="Times New Roman"/>
              </w:rPr>
              <w:t>Глава 4, Глава 7 ст.37, 38</w:t>
            </w:r>
            <w:r w:rsidRPr="00C65498">
              <w:rPr>
                <w:rFonts w:ascii="Times New Roman" w:eastAsia="Times New Roman" w:hAnsi="Times New Roman"/>
                <w:kern w:val="36"/>
              </w:rPr>
              <w:t>)</w:t>
            </w:r>
          </w:p>
          <w:p w:rsidR="002327BF" w:rsidRPr="000D15C6" w:rsidRDefault="002327BF" w:rsidP="009C5DFD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sz w:val="22"/>
                <w:szCs w:val="22"/>
              </w:rPr>
            </w:pPr>
            <w:r w:rsidRPr="000D15C6">
              <w:rPr>
                <w:b w:val="0"/>
                <w:sz w:val="22"/>
                <w:szCs w:val="22"/>
              </w:rPr>
              <w:t xml:space="preserve">Постановление Правительства РФ от 29.07.2013 №644 «Об утверждении Правил холодного водоснабжения и водоотведения и о внесении изменений в некоторые акты Правительства Российской Федерации» (раздел </w:t>
            </w:r>
            <w:r w:rsidRPr="000D15C6">
              <w:rPr>
                <w:b w:val="0"/>
                <w:sz w:val="22"/>
                <w:szCs w:val="22"/>
                <w:lang w:val="en-US"/>
              </w:rPr>
              <w:t>I</w:t>
            </w:r>
            <w:r w:rsidRPr="000D15C6">
              <w:rPr>
                <w:b w:val="0"/>
                <w:sz w:val="22"/>
                <w:szCs w:val="22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zh-CN"/>
              </w:rPr>
            </w:pPr>
            <w:r w:rsidRPr="000D15C6">
              <w:rPr>
                <w:rFonts w:ascii="Times New Roman" w:hAnsi="Times New Roman" w:cs="Times New Roman"/>
              </w:rPr>
              <w:t>СП 2.5.3650-20 «Санитарно-эпидемиологические требования к отдельным видам транспорта и объектам транспортной инфраструктуры» (раздел 2 п. 2.1.39-2.1.50, раздел 4 пункты 4.3.18-4.3.20, 4.4.25-4.4.27, 4.8.1-4.8.2)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СанПиН 2.1.3684-21 «Санитарно-эпидемиологические требования к </w:t>
            </w:r>
            <w:r w:rsidRPr="000D15C6">
              <w:rPr>
                <w:rFonts w:ascii="Times New Roman" w:hAnsi="Times New Roman"/>
              </w:rPr>
              <w:lastRenderedPageBreak/>
              <w:t>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0D15C6">
              <w:rPr>
                <w:rFonts w:ascii="Times New Roman" w:hAnsi="Times New Roman" w:cs="Times New Roman"/>
              </w:rPr>
              <w:t>азделы IV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(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 xml:space="preserve">раздел </w:t>
            </w:r>
            <w:r w:rsidRPr="000D15C6">
              <w:rPr>
                <w:rFonts w:ascii="Times New Roman" w:hAnsi="Times New Roman" w:cs="Times New Roman"/>
              </w:rPr>
              <w:t>III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3.3686-21 «Санитарно-эпидемиологические требования по профилактике инфекционных болезней» (раздел 2 п. 12, 13)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 (раздел 2 пункт 2.6)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(раздел 2 п. 2.2-2.3; раздел 4 </w:t>
            </w:r>
            <w:r w:rsidRPr="000D15C6">
              <w:rPr>
                <w:rFonts w:ascii="Times New Roman" w:hAnsi="Times New Roman"/>
              </w:rPr>
              <w:lastRenderedPageBreak/>
              <w:t>п. 4.4.1, п. 4.4.2, п. 4.4.4; раздел 6 п. 6.1.15, п. 6.1.16; раздел 9 п. 9.36)</w:t>
            </w:r>
          </w:p>
          <w:p w:rsidR="002327BF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593E">
              <w:rPr>
                <w:rFonts w:ascii="Times New Roman" w:hAnsi="Times New Roman"/>
              </w:rPr>
              <w:t>СанПиН 2.6.1.2523-09 «Нормы радиационной безопасности (НРБ-99/2009)»</w:t>
            </w:r>
          </w:p>
          <w:p w:rsidR="002327BF" w:rsidRPr="00526B69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6B69">
              <w:rPr>
                <w:rFonts w:ascii="Times New Roman" w:hAnsi="Times New Roman"/>
              </w:rPr>
              <w:t>СанПиН 2.6.1.2800-10 «Гигиенические требования по ограничению облучения населения за счет природных источников ионизирующего излучения»</w:t>
            </w:r>
            <w:r w:rsidRPr="00526B69">
              <w:rPr>
                <w:rFonts w:ascii="Times New Roman" w:hAnsi="Times New Roman"/>
              </w:rPr>
              <w:br w:type="page"/>
            </w:r>
          </w:p>
          <w:p w:rsidR="002327BF" w:rsidRPr="0006593E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6B69">
              <w:rPr>
                <w:rFonts w:ascii="Times New Roman" w:hAnsi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0D15C6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</w:pPr>
            <w:r w:rsidRPr="000D15C6">
              <w:t>МУ 2.6.1.1981-05 «Радиационный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радионуклидов»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</w:pPr>
            <w:r w:rsidRPr="00CB7DBC"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  <w:t>Вода источников нецентрализованного водоснабжения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/</w:t>
            </w: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 xml:space="preserve">строительство, </w:t>
            </w:r>
          </w:p>
          <w:p w:rsidR="002327BF" w:rsidRPr="00CB7DBC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E10262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0262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</w:t>
            </w:r>
            <w:r w:rsidRPr="00E10262">
              <w:rPr>
                <w:rFonts w:ascii="Times New Roman" w:hAnsi="Times New Roman" w:cs="Times New Roman"/>
              </w:rPr>
              <w:t xml:space="preserve">Глава III ст. </w:t>
            </w:r>
            <w:r>
              <w:rPr>
                <w:rFonts w:ascii="Times New Roman" w:hAnsi="Times New Roman" w:cs="Times New Roman"/>
              </w:rPr>
              <w:t xml:space="preserve">18, </w:t>
            </w:r>
            <w:r w:rsidRPr="00E10262">
              <w:rPr>
                <w:rFonts w:ascii="Times New Roman" w:hAnsi="Times New Roman" w:cs="Times New Roman"/>
              </w:rPr>
              <w:t>19</w:t>
            </w:r>
            <w:r w:rsidRPr="00E10262">
              <w:rPr>
                <w:rFonts w:ascii="Times New Roman" w:hAnsi="Times New Roman"/>
              </w:rPr>
              <w:t>)</w:t>
            </w:r>
          </w:p>
          <w:p w:rsidR="002327BF" w:rsidRPr="00C6549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kern w:val="36"/>
              </w:rPr>
            </w:pPr>
            <w:r w:rsidRPr="00C65498">
              <w:rPr>
                <w:rFonts w:ascii="Times New Roman" w:eastAsia="Times New Roman" w:hAnsi="Times New Roman"/>
                <w:kern w:val="36"/>
              </w:rPr>
              <w:t>Федеральный закон от 07.12.2011 №416-ФЗ «О водоснабжении и водоотведении» (</w:t>
            </w:r>
            <w:r w:rsidRPr="00C65498">
              <w:rPr>
                <w:rFonts w:ascii="Times New Roman" w:hAnsi="Times New Roman" w:cs="Times New Roman"/>
              </w:rPr>
              <w:t>Глава 4, Глава 7 ст.37, 38</w:t>
            </w:r>
            <w:r w:rsidRPr="00C65498">
              <w:rPr>
                <w:rFonts w:ascii="Times New Roman" w:eastAsia="Times New Roman" w:hAnsi="Times New Roman"/>
                <w:kern w:val="36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</w:t>
            </w:r>
            <w:r w:rsidRPr="000D15C6">
              <w:rPr>
                <w:rFonts w:ascii="Times New Roman" w:hAnsi="Times New Roman"/>
              </w:rPr>
              <w:lastRenderedPageBreak/>
              <w:t>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0D15C6">
              <w:rPr>
                <w:rFonts w:ascii="Times New Roman" w:hAnsi="Times New Roman" w:cs="Times New Roman"/>
              </w:rPr>
              <w:t>азделы IV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(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 xml:space="preserve">раздел </w:t>
            </w:r>
            <w:r w:rsidRPr="000D15C6">
              <w:rPr>
                <w:rFonts w:ascii="Times New Roman" w:hAnsi="Times New Roman" w:cs="Times New Roman"/>
              </w:rPr>
              <w:t>III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3.3686-21 «Санитарно-эпидемиологические требования по профилактике инфекционных болезней» (раздел 2 п. 12, 13)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 (раздел 2 пункт 2.6)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(раздел 2 пункты 2.2-2.3)</w:t>
            </w:r>
          </w:p>
          <w:p w:rsidR="002327BF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593E">
              <w:rPr>
                <w:rFonts w:ascii="Times New Roman" w:hAnsi="Times New Roman"/>
              </w:rPr>
              <w:t>СанПиН 2.6.1.2523-09 «Нормы радиационной безопасности (НРБ-99/2009)»</w:t>
            </w:r>
          </w:p>
          <w:p w:rsidR="002327BF" w:rsidRPr="00526B69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6B69">
              <w:rPr>
                <w:rFonts w:ascii="Times New Roman" w:hAnsi="Times New Roman"/>
              </w:rPr>
              <w:t xml:space="preserve">СанПиН 2.6.1.2800-10 «Гигиенические требования по ограничению облучения </w:t>
            </w:r>
            <w:r w:rsidRPr="00526B69">
              <w:rPr>
                <w:rFonts w:ascii="Times New Roman" w:hAnsi="Times New Roman"/>
              </w:rPr>
              <w:lastRenderedPageBreak/>
              <w:t>населения за счет природных источников ионизирующего излучения»</w:t>
            </w:r>
            <w:r w:rsidRPr="00526B69">
              <w:rPr>
                <w:rFonts w:ascii="Times New Roman" w:hAnsi="Times New Roman"/>
              </w:rPr>
              <w:br w:type="page"/>
            </w:r>
          </w:p>
          <w:p w:rsidR="002327BF" w:rsidRPr="0006593E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6B69">
              <w:rPr>
                <w:rFonts w:ascii="Times New Roman" w:hAnsi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0D15C6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</w:pPr>
            <w:r w:rsidRPr="000D15C6">
              <w:t>МУ 2.6.1.1981-05 «Радиационный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радионуклидов»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84839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B12BE9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A00F0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</w:pPr>
            <w:r w:rsidRPr="00A00F06"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  <w:t xml:space="preserve">Вода </w:t>
            </w:r>
            <w:r w:rsidRPr="00A00F0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централизованных систем горячего и холодного водоснабжения,</w:t>
            </w:r>
            <w:r w:rsidRPr="00A00F06"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  <w:t xml:space="preserve"> используемая в хозяйственно-бытовых целях</w:t>
            </w:r>
          </w:p>
          <w:p w:rsidR="002327BF" w:rsidRPr="00A00F0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A00F0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/</w:t>
            </w:r>
            <w:r w:rsidRPr="00A00F0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 xml:space="preserve">строительство, </w:t>
            </w:r>
          </w:p>
          <w:p w:rsidR="002327BF" w:rsidRPr="00A00F0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</w:pPr>
            <w:r w:rsidRPr="00A00F0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B12B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2BE9">
              <w:rPr>
                <w:rFonts w:ascii="Times New Roman" w:hAnsi="Times New Roman" w:cs="Times New Roman"/>
              </w:rPr>
              <w:t>Федеральный закон от 30.03.1999 №52-ФЗ «О санитарно-эпидемиологическом благополучии населения» (Глава III ст. 24)</w:t>
            </w:r>
          </w:p>
          <w:p w:rsidR="002327BF" w:rsidRPr="00B12B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6"/>
              </w:rPr>
            </w:pPr>
            <w:r w:rsidRPr="00B12BE9">
              <w:rPr>
                <w:rFonts w:ascii="Times New Roman" w:eastAsia="Times New Roman" w:hAnsi="Times New Roman" w:cs="Times New Roman"/>
                <w:kern w:val="36"/>
              </w:rPr>
              <w:t>Федеральный закон от 07.12.2011 №416-ФЗ «О водоснабжении и водоотведении» (</w:t>
            </w:r>
            <w:r w:rsidRPr="00B12BE9">
              <w:rPr>
                <w:rFonts w:ascii="Times New Roman" w:hAnsi="Times New Roman" w:cs="Times New Roman"/>
              </w:rPr>
              <w:t>Глава 4, Глава 7 ст.37, 38</w:t>
            </w:r>
            <w:r w:rsidRPr="00B12BE9">
              <w:rPr>
                <w:rFonts w:ascii="Times New Roman" w:eastAsia="Times New Roman" w:hAnsi="Times New Roman" w:cs="Times New Roman"/>
                <w:kern w:val="36"/>
              </w:rPr>
              <w:t>)</w:t>
            </w:r>
          </w:p>
          <w:p w:rsidR="002327BF" w:rsidRPr="00B12BE9" w:rsidRDefault="002327BF" w:rsidP="009C5DF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B12BE9">
              <w:rPr>
                <w:b w:val="0"/>
                <w:bCs w:val="0"/>
                <w:sz w:val="22"/>
                <w:szCs w:val="22"/>
              </w:rPr>
              <w:t xml:space="preserve">«Международная конвенция о контроле судовых балластных вод и осадков и управлении ими», 2004 г. (Раздел </w:t>
            </w:r>
            <w:r w:rsidRPr="00B12BE9">
              <w:rPr>
                <w:b w:val="0"/>
                <w:bCs w:val="0"/>
                <w:sz w:val="22"/>
                <w:szCs w:val="22"/>
                <w:lang w:val="en-US"/>
              </w:rPr>
              <w:t>D</w:t>
            </w:r>
            <w:r w:rsidRPr="00B12BE9">
              <w:rPr>
                <w:b w:val="0"/>
                <w:bCs w:val="0"/>
                <w:sz w:val="22"/>
                <w:szCs w:val="22"/>
              </w:rPr>
              <w:t>, Правило</w:t>
            </w:r>
            <w:r w:rsidRPr="00B12BE9">
              <w:rPr>
                <w:b w:val="0"/>
                <w:bCs w:val="0"/>
                <w:sz w:val="22"/>
                <w:szCs w:val="22"/>
                <w:lang w:val="en-US"/>
              </w:rPr>
              <w:t>D</w:t>
            </w:r>
            <w:r w:rsidRPr="00B12BE9">
              <w:rPr>
                <w:b w:val="0"/>
                <w:bCs w:val="0"/>
                <w:sz w:val="22"/>
                <w:szCs w:val="22"/>
              </w:rPr>
              <w:t>-2)</w:t>
            </w:r>
          </w:p>
          <w:p w:rsidR="002327BF" w:rsidRPr="00B12BE9" w:rsidRDefault="002327BF" w:rsidP="009C5DF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B12BE9">
              <w:rPr>
                <w:b w:val="0"/>
                <w:bCs w:val="0"/>
                <w:sz w:val="22"/>
                <w:szCs w:val="22"/>
              </w:rPr>
              <w:t xml:space="preserve">Постановление Правительства РФ от 29.07.2013 №644 «Об утверждении Правил холодного водоснабжения и водоотведения и о внесении изменений в некоторые акты Правительства Российской Федерации» (раздел </w:t>
            </w:r>
            <w:r w:rsidRPr="00B12BE9">
              <w:rPr>
                <w:b w:val="0"/>
                <w:bCs w:val="0"/>
                <w:sz w:val="22"/>
                <w:szCs w:val="22"/>
                <w:lang w:val="en-US"/>
              </w:rPr>
              <w:t>I</w:t>
            </w:r>
            <w:r w:rsidRPr="00B12BE9">
              <w:rPr>
                <w:b w:val="0"/>
                <w:bCs w:val="0"/>
                <w:sz w:val="22"/>
                <w:szCs w:val="22"/>
              </w:rPr>
              <w:t>)</w:t>
            </w:r>
          </w:p>
          <w:p w:rsidR="002327BF" w:rsidRPr="00B12BE9" w:rsidRDefault="002327BF" w:rsidP="009C5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2BE9">
              <w:rPr>
                <w:rFonts w:ascii="Times New Roman" w:eastAsia="SimSun" w:hAnsi="Times New Roman" w:cs="Times New Roman"/>
                <w:lang w:eastAsia="zh-CN"/>
              </w:rPr>
              <w:t>НД № 2-020101-134 «</w:t>
            </w:r>
            <w:r w:rsidRPr="00B12BE9">
              <w:rPr>
                <w:rFonts w:ascii="Times New Roman" w:hAnsi="Times New Roman" w:cs="Times New Roman"/>
              </w:rPr>
              <w:t xml:space="preserve">Правила по предотвращению загрязнения с судов, эксплуатирующихся в морских районах и на </w:t>
            </w:r>
            <w:r w:rsidRPr="00B12BE9">
              <w:rPr>
                <w:rFonts w:ascii="Times New Roman" w:hAnsi="Times New Roman" w:cs="Times New Roman"/>
              </w:rPr>
              <w:lastRenderedPageBreak/>
              <w:t>внутренних водных путях Российской Федерации»</w:t>
            </w:r>
            <w:r w:rsidRPr="00B12BE9">
              <w:rPr>
                <w:rFonts w:ascii="Times New Roman" w:eastAsia="SimSun" w:hAnsi="Times New Roman" w:cs="Times New Roman"/>
                <w:lang w:eastAsia="zh-CN"/>
              </w:rPr>
              <w:t xml:space="preserve"> (п. 4.1.5)</w:t>
            </w:r>
          </w:p>
          <w:p w:rsidR="002327BF" w:rsidRPr="00B12B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2BE9">
              <w:rPr>
                <w:rFonts w:ascii="Times New Roman" w:hAnsi="Times New Roman" w:cs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(</w:t>
            </w:r>
            <w:r w:rsidRPr="00B12BE9">
              <w:rPr>
                <w:rFonts w:ascii="Times New Roman" w:hAnsi="Times New Roman" w:cs="Times New Roman"/>
                <w:shd w:val="clear" w:color="auto" w:fill="FFFFFF"/>
              </w:rPr>
              <w:t xml:space="preserve">раздел </w:t>
            </w:r>
            <w:r w:rsidRPr="00B12BE9">
              <w:rPr>
                <w:rFonts w:ascii="Times New Roman" w:hAnsi="Times New Roman" w:cs="Times New Roman"/>
              </w:rPr>
              <w:t>III)</w:t>
            </w:r>
          </w:p>
          <w:p w:rsidR="002327BF" w:rsidRPr="00B12BE9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</w:pPr>
            <w:r w:rsidRPr="00B12BE9">
              <w:t>СП 2.5.3650-20 «Санитарно-эпидемиологические требования к отдельным видам транспорта и объектам транспортной инфраструктуры» (п. 2.1.38, Приложение 1, таблица 1)</w:t>
            </w:r>
          </w:p>
          <w:p w:rsidR="002327BF" w:rsidRPr="00B12B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2BE9">
              <w:rPr>
                <w:rFonts w:ascii="Times New Roman" w:hAnsi="Times New Roman" w:cs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(раздел 6 п. 6.1.23, 6.2.20, 6.2.26, 6.2.32, 6.2.33, 6.3.15)</w:t>
            </w:r>
          </w:p>
          <w:p w:rsidR="002327BF" w:rsidRPr="00B12B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2BE9">
              <w:rPr>
                <w:rFonts w:ascii="Times New Roman" w:hAnsi="Times New Roman" w:cs="Times New Roman"/>
              </w:rPr>
              <w:t>МУ 2.1.5.1183-03 «Санитарно-эпидемиологический надзор за использованием воды в системах технического водоснабжения промышленных предприятий» (раздел 4)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B12B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2BE9">
              <w:rPr>
                <w:rFonts w:ascii="Times New Roman" w:hAnsi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B12BE9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</w:pPr>
            <w:r w:rsidRPr="000D15C6">
              <w:rPr>
                <w:rStyle w:val="2105pt"/>
                <w:color w:val="auto"/>
                <w:sz w:val="22"/>
                <w:szCs w:val="22"/>
              </w:rPr>
              <w:lastRenderedPageBreak/>
              <w:t>Санитарно-эпидемиологическое обследование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  <w:t>В</w:t>
            </w:r>
            <w:r w:rsidRPr="00CB7DBC"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  <w:t xml:space="preserve">одные объекты, используемые в целях питьевого и хозяйственно-бытового водоснабжения, для водоснабжения пищевых предприятий, а также в </w:t>
            </w:r>
            <w:r w:rsidRPr="00CB7DBC"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  <w:lastRenderedPageBreak/>
              <w:t>лечебных, оздоровительных и рекреационных целях, в том числе водные объекты, расположенные в черте населенных мест</w:t>
            </w:r>
          </w:p>
          <w:p w:rsidR="002327BF" w:rsidRPr="00CB7DBC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/</w:t>
            </w: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эксплуатация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E10262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0262">
              <w:rPr>
                <w:rFonts w:ascii="Times New Roman" w:hAnsi="Times New Roman"/>
              </w:rPr>
              <w:lastRenderedPageBreak/>
              <w:t>Федеральный закон от 30.03.1999 №52-ФЗ «О санитарно-эпидемиологическом благополучии населения» (</w:t>
            </w:r>
            <w:r w:rsidRPr="00E10262">
              <w:rPr>
                <w:rFonts w:ascii="Times New Roman" w:hAnsi="Times New Roman" w:cs="Times New Roman"/>
              </w:rPr>
              <w:t>Глава III ст. 18</w:t>
            </w:r>
            <w:r w:rsidRPr="00E10262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shd w:val="clear" w:color="auto" w:fill="FFFFFF"/>
              </w:rPr>
              <w:t xml:space="preserve">Приказ Министерства сельского хозяйства Российской Федерации от 13.12.2016 №552 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</w:t>
            </w: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>Об утверждении нормативов качества воды водных объектов рыбохозяйственного значения, в том числе нормативов предельно допустимых концентраций вредных веществ в водах водных объектов рыбохозяйственного значения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ГОСТ Р 58737 «Места отдыха на водных объектах. Общие положения» (раздел 12)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СП 2.1.5.1059-01 «Гигиенические требования к охране подземных вод от загрязнения»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0D15C6">
              <w:rPr>
                <w:rFonts w:ascii="Times New Roman" w:hAnsi="Times New Roman" w:cs="Times New Roman"/>
              </w:rPr>
              <w:t>аздел</w:t>
            </w:r>
            <w:r>
              <w:rPr>
                <w:rFonts w:ascii="Times New Roman" w:hAnsi="Times New Roman" w:cs="Times New Roman"/>
              </w:rPr>
              <w:t>ы</w:t>
            </w:r>
            <w:r w:rsidRPr="000D15C6"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(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 xml:space="preserve">раздел </w:t>
            </w:r>
            <w:r w:rsidRPr="000D15C6">
              <w:rPr>
                <w:rFonts w:ascii="Times New Roman" w:hAnsi="Times New Roman" w:cs="Times New Roman"/>
              </w:rPr>
              <w:t>III</w:t>
            </w:r>
            <w:r w:rsidRPr="000D15C6">
              <w:rPr>
                <w:rFonts w:ascii="Times New Roman" w:hAnsi="Times New Roman"/>
              </w:rPr>
              <w:t>)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922062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A35C9B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</w:pPr>
            <w:r w:rsidRPr="00A35C9B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Питьевая вода централизованных систем горячего и холодного водоснабжения</w:t>
            </w:r>
          </w:p>
          <w:p w:rsidR="002327BF" w:rsidRPr="00A35C9B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A35C9B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/</w:t>
            </w:r>
            <w:r w:rsidRPr="00A35C9B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 xml:space="preserve">строительство, </w:t>
            </w:r>
          </w:p>
          <w:p w:rsidR="002327BF" w:rsidRPr="00A35C9B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</w:pPr>
            <w:r w:rsidRPr="00A35C9B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E10262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0262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</w:t>
            </w:r>
            <w:r w:rsidRPr="00E10262">
              <w:rPr>
                <w:rFonts w:ascii="Times New Roman" w:hAnsi="Times New Roman" w:cs="Times New Roman"/>
              </w:rPr>
              <w:t>Глава III ст. 19</w:t>
            </w:r>
            <w:r w:rsidRPr="00E10262">
              <w:rPr>
                <w:rFonts w:ascii="Times New Roman" w:hAnsi="Times New Roman"/>
              </w:rPr>
              <w:t>)</w:t>
            </w:r>
          </w:p>
          <w:p w:rsidR="002327BF" w:rsidRPr="00C6549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kern w:val="36"/>
              </w:rPr>
            </w:pPr>
            <w:r w:rsidRPr="00C65498">
              <w:rPr>
                <w:rFonts w:ascii="Times New Roman" w:eastAsia="Times New Roman" w:hAnsi="Times New Roman"/>
                <w:kern w:val="36"/>
              </w:rPr>
              <w:t>Федеральный закон от 07.12.2011 №416-ФЗ «О водоснабжении и водоотведении» (</w:t>
            </w:r>
            <w:r w:rsidRPr="00C65498">
              <w:rPr>
                <w:rFonts w:ascii="Times New Roman" w:hAnsi="Times New Roman" w:cs="Times New Roman"/>
              </w:rPr>
              <w:t>Глава 4, Глава 7 ст.37, 38</w:t>
            </w:r>
            <w:r w:rsidRPr="00C65498">
              <w:rPr>
                <w:rFonts w:ascii="Times New Roman" w:eastAsia="Times New Roman" w:hAnsi="Times New Roman"/>
                <w:kern w:val="36"/>
              </w:rPr>
              <w:t>)</w:t>
            </w:r>
          </w:p>
          <w:p w:rsidR="002327BF" w:rsidRPr="000D15C6" w:rsidRDefault="002327BF" w:rsidP="009C5DFD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sz w:val="22"/>
                <w:szCs w:val="22"/>
              </w:rPr>
            </w:pPr>
            <w:r w:rsidRPr="000D15C6">
              <w:rPr>
                <w:b w:val="0"/>
                <w:sz w:val="22"/>
                <w:szCs w:val="22"/>
              </w:rPr>
              <w:t xml:space="preserve">Постановление Правительства РФ от 29.07.2013 №644 «Об утверждении Правил холодного водоснабжения и водоотведения и о внесении изменений в некоторые акты Правительства Российской Федерации» (раздел </w:t>
            </w:r>
            <w:r w:rsidRPr="000D15C6">
              <w:rPr>
                <w:b w:val="0"/>
                <w:sz w:val="22"/>
                <w:szCs w:val="22"/>
                <w:lang w:val="en-US"/>
              </w:rPr>
              <w:t>I</w:t>
            </w:r>
            <w:r w:rsidRPr="000D15C6">
              <w:rPr>
                <w:b w:val="0"/>
                <w:sz w:val="22"/>
                <w:szCs w:val="22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zh-CN"/>
              </w:rPr>
            </w:pPr>
            <w:r w:rsidRPr="000D15C6">
              <w:rPr>
                <w:rFonts w:ascii="Times New Roman" w:hAnsi="Times New Roman" w:cs="Times New Roman"/>
              </w:rPr>
              <w:t>СП 2.5.3650-20 «Санитарно-эпидемиологические требования к отдельным видам транспорта и объектам транспортной инфраструктуры» (раздел 2 п. 2.1.39-2.1.50, раздел 4 пункты 4.3.18-4.3.20, 4.4.25-4.4.27, 4.8.1-4.8.2)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0D15C6">
              <w:rPr>
                <w:rFonts w:ascii="Times New Roman" w:hAnsi="Times New Roman" w:cs="Times New Roman"/>
              </w:rPr>
              <w:t>аздел IV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СанПиН 1.2.3685-21 «Гигиенические нормативы и требования к обеспечению </w:t>
            </w:r>
            <w:r w:rsidRPr="000D15C6">
              <w:rPr>
                <w:rFonts w:ascii="Times New Roman" w:hAnsi="Times New Roman"/>
              </w:rPr>
              <w:lastRenderedPageBreak/>
              <w:t>безопасности и (или) безвредности для человека факторов среды обитания» (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 xml:space="preserve">раздел </w:t>
            </w:r>
            <w:r w:rsidRPr="000D15C6">
              <w:rPr>
                <w:rFonts w:ascii="Times New Roman" w:hAnsi="Times New Roman" w:cs="Times New Roman"/>
              </w:rPr>
              <w:t>III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3.3686-21 «Санитарно-эпидемиологические требования по профилактике инфекционных болезней» (раздел 2 п. 12, 13)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 (раздел 2 пункт 2.6)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(раздел 2 п. 2.2-2.3; раздел 4 п. 4.4.1, п. 4.4.2, п. 4.4.4; раздел 6 п. 6.1.15, п. 6.1.16; раздел 9 п. 9.36)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</w:pPr>
            <w:r w:rsidRPr="00CB7DBC"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  <w:t>Вода источников нецентрализованного водоснабжения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/</w:t>
            </w: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 xml:space="preserve">строительство, </w:t>
            </w:r>
          </w:p>
          <w:p w:rsidR="002327BF" w:rsidRPr="00CB7DBC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E10262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0262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</w:t>
            </w:r>
            <w:r w:rsidRPr="00E10262">
              <w:rPr>
                <w:rFonts w:ascii="Times New Roman" w:hAnsi="Times New Roman" w:cs="Times New Roman"/>
              </w:rPr>
              <w:t>Глава III ст. 18, 19</w:t>
            </w:r>
            <w:r w:rsidRPr="00E10262">
              <w:rPr>
                <w:rFonts w:ascii="Times New Roman" w:hAnsi="Times New Roman"/>
              </w:rPr>
              <w:t>)</w:t>
            </w:r>
          </w:p>
          <w:p w:rsidR="002327BF" w:rsidRPr="00C6549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kern w:val="36"/>
              </w:rPr>
            </w:pPr>
            <w:r w:rsidRPr="00C65498">
              <w:rPr>
                <w:rFonts w:ascii="Times New Roman" w:eastAsia="Times New Roman" w:hAnsi="Times New Roman"/>
                <w:kern w:val="36"/>
              </w:rPr>
              <w:t>Федеральный закон от 07.12.2011 №416-ФЗ «О водоснабжении и водоотведении» (</w:t>
            </w:r>
            <w:r w:rsidRPr="00C65498">
              <w:rPr>
                <w:rFonts w:ascii="Times New Roman" w:hAnsi="Times New Roman" w:cs="Times New Roman"/>
              </w:rPr>
              <w:t>Глава 4, Глава 7 ст.37, 38</w:t>
            </w:r>
            <w:r w:rsidRPr="00C65498">
              <w:rPr>
                <w:rFonts w:ascii="Times New Roman" w:eastAsia="Times New Roman" w:hAnsi="Times New Roman"/>
                <w:kern w:val="36"/>
              </w:rPr>
              <w:t>)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СанПиН 2.1.3684-21 «Санитарно-эпидемиологические требования к </w:t>
            </w:r>
            <w:r w:rsidRPr="000D15C6">
              <w:rPr>
                <w:rFonts w:ascii="Times New Roman" w:hAnsi="Times New Roman"/>
              </w:rPr>
              <w:lastRenderedPageBreak/>
              <w:t>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0D15C6">
              <w:rPr>
                <w:rFonts w:ascii="Times New Roman" w:hAnsi="Times New Roman" w:cs="Times New Roman"/>
              </w:rPr>
              <w:t>аздел IV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(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 xml:space="preserve">раздел </w:t>
            </w:r>
            <w:r w:rsidRPr="000D15C6">
              <w:rPr>
                <w:rFonts w:ascii="Times New Roman" w:hAnsi="Times New Roman" w:cs="Times New Roman"/>
              </w:rPr>
              <w:t>III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3.3686-21 «Санитарно-эпидемиологические требования по профилактике инфекционных болезней» (раздел 2 п. 12, 13)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 (раздел 2 пункт 2.6)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(раздел 2 пункты 2.2-2.3)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B12BE9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A00F0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</w:pPr>
            <w:r w:rsidRPr="00A00F06"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  <w:t xml:space="preserve">Вода </w:t>
            </w:r>
            <w:r w:rsidRPr="00A00F0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централизованных систем горячего и холодного водоснабжения,</w:t>
            </w:r>
            <w:r w:rsidRPr="00A00F06"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  <w:t>используемая в хозяйственно-бытовых целях</w:t>
            </w:r>
          </w:p>
          <w:p w:rsidR="002327BF" w:rsidRPr="00A00F0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A00F0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/</w:t>
            </w:r>
            <w:r w:rsidRPr="00A00F0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 xml:space="preserve">строительство, </w:t>
            </w:r>
          </w:p>
          <w:p w:rsidR="002327BF" w:rsidRPr="00A00F0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Cs w:val="0"/>
                <w:color w:val="auto"/>
                <w:sz w:val="22"/>
                <w:szCs w:val="22"/>
              </w:rPr>
            </w:pPr>
            <w:r w:rsidRPr="00A00F0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B12B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2BE9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</w:t>
            </w:r>
            <w:r w:rsidRPr="00B12BE9">
              <w:rPr>
                <w:rFonts w:ascii="Times New Roman" w:hAnsi="Times New Roman" w:cs="Times New Roman"/>
              </w:rPr>
              <w:t>Глава III ст. 24</w:t>
            </w:r>
            <w:r w:rsidRPr="00B12BE9">
              <w:rPr>
                <w:rFonts w:ascii="Times New Roman" w:hAnsi="Times New Roman"/>
              </w:rPr>
              <w:t>)</w:t>
            </w:r>
          </w:p>
          <w:p w:rsidR="002327BF" w:rsidRPr="00B12B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kern w:val="36"/>
              </w:rPr>
            </w:pPr>
            <w:r w:rsidRPr="00B12BE9">
              <w:rPr>
                <w:rFonts w:ascii="Times New Roman" w:eastAsia="Times New Roman" w:hAnsi="Times New Roman"/>
                <w:kern w:val="36"/>
              </w:rPr>
              <w:t>Федеральный закон от 07.12.2011 №416-ФЗ «О водоснабжении и водоотведении» (</w:t>
            </w:r>
            <w:r w:rsidRPr="00B12BE9">
              <w:rPr>
                <w:rFonts w:ascii="Times New Roman" w:hAnsi="Times New Roman" w:cs="Times New Roman"/>
              </w:rPr>
              <w:t>Глава 4, Глава 7 ст.37, 38</w:t>
            </w:r>
            <w:r w:rsidRPr="00B12BE9">
              <w:rPr>
                <w:rFonts w:ascii="Times New Roman" w:eastAsia="Times New Roman" w:hAnsi="Times New Roman"/>
                <w:kern w:val="36"/>
              </w:rPr>
              <w:t>)</w:t>
            </w:r>
          </w:p>
          <w:p w:rsidR="002327BF" w:rsidRPr="00B12BE9" w:rsidRDefault="002327BF" w:rsidP="009C5DF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2BE9">
              <w:rPr>
                <w:b w:val="0"/>
                <w:sz w:val="22"/>
                <w:szCs w:val="22"/>
              </w:rPr>
              <w:t xml:space="preserve">Постановление Правительства РФ от 29.07.2013 №644 «Об утверждении Правил холодного водоснабжения и водоотведения и о внесении изменений в некоторые акты Правительства Российской Федерации» (раздел </w:t>
            </w:r>
            <w:r w:rsidRPr="00B12BE9">
              <w:rPr>
                <w:b w:val="0"/>
                <w:sz w:val="22"/>
                <w:szCs w:val="22"/>
                <w:lang w:val="en-US"/>
              </w:rPr>
              <w:t>I</w:t>
            </w:r>
            <w:r w:rsidRPr="00B12BE9">
              <w:rPr>
                <w:b w:val="0"/>
                <w:sz w:val="22"/>
                <w:szCs w:val="22"/>
              </w:rPr>
              <w:t>)</w:t>
            </w:r>
          </w:p>
          <w:p w:rsidR="002327BF" w:rsidRPr="00B12BE9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</w:pPr>
            <w:r w:rsidRPr="00B12BE9">
              <w:t>СанПиН 1.2.3685-21 «Гигиенические нормативы и требования к обеспечению безопасности и (или) безвредности для человека факторов среды обитания» (</w:t>
            </w:r>
            <w:r w:rsidRPr="00B12BE9">
              <w:rPr>
                <w:shd w:val="clear" w:color="auto" w:fill="FFFFFF"/>
              </w:rPr>
              <w:t xml:space="preserve">раздел </w:t>
            </w:r>
            <w:r w:rsidRPr="00B12BE9">
              <w:t>III)</w:t>
            </w:r>
          </w:p>
          <w:p w:rsidR="002327BF" w:rsidRPr="00B12BE9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</w:pPr>
            <w:r w:rsidRPr="00B12BE9">
              <w:t>СП 2.5.3650-20 «Санитарно-эпидемиологические требования к отдельным видам транспорта и объектам транспортной инфраструктуры» (п. 2.1.38, Приложение 1, таблица 1)</w:t>
            </w:r>
          </w:p>
          <w:p w:rsidR="002327BF" w:rsidRPr="00B12BE9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</w:pPr>
            <w:r w:rsidRPr="00B12BE9"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(раздел 6 п. 6.1.23, 6.2.20, 6.2.26, 6.2.32, 6.2.33, 6.3.15)</w:t>
            </w:r>
          </w:p>
          <w:p w:rsidR="002327BF" w:rsidRPr="00B12BE9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</w:pPr>
            <w:r w:rsidRPr="00B12BE9">
              <w:t>МУ 2.1.5.1183-03 «Санитарно-</w:t>
            </w:r>
            <w:r w:rsidRPr="00B12BE9">
              <w:lastRenderedPageBreak/>
              <w:t>эпидемиологический надзор за использованием воды в системах технического водоснабжения промышленных предприятий» (раздел 4)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B12BE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2BE9">
              <w:rPr>
                <w:rFonts w:ascii="Times New Roman" w:hAnsi="Times New Roman" w:cs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B12BE9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  <w:rPr>
                <w:rStyle w:val="2105pt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color w:val="auto"/>
                <w:sz w:val="22"/>
                <w:szCs w:val="22"/>
              </w:rPr>
              <w:lastRenderedPageBreak/>
              <w:t>Санитарно-эпидемиологическая экспертиза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F72B43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color w:val="auto"/>
                <w:sz w:val="22"/>
                <w:szCs w:val="22"/>
              </w:rPr>
            </w:pPr>
            <w:r w:rsidRPr="00F72B43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Атмосферный воздух в городских и сельских поселениях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/</w:t>
            </w: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 xml:space="preserve">строительство,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Федеральный закон от 30.03.1999 №52-ФЗ «О санитарно-эпидемиологическом благополучии населения» (глава </w:t>
            </w:r>
            <w:r w:rsidRPr="000D15C6">
              <w:rPr>
                <w:rFonts w:ascii="Times New Roman" w:hAnsi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 xml:space="preserve"> ст. 20)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kern w:val="36"/>
              </w:rPr>
            </w:pPr>
            <w:r w:rsidRPr="000D15C6">
              <w:rPr>
                <w:rFonts w:ascii="Times New Roman" w:eastAsia="Times New Roman" w:hAnsi="Times New Roman"/>
                <w:kern w:val="36"/>
              </w:rPr>
              <w:t xml:space="preserve">Федеральный закон от 04.05.1999 №96-ФЗ «Об охране атмосферного воздуха» (глава </w:t>
            </w:r>
            <w:r w:rsidRPr="000D15C6">
              <w:rPr>
                <w:rFonts w:ascii="Times New Roman" w:eastAsia="Times New Roman" w:hAnsi="Times New Roman"/>
                <w:kern w:val="36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>ст. 11, 12, 16</w:t>
            </w:r>
            <w:r w:rsidRPr="000D15C6">
              <w:rPr>
                <w:rFonts w:ascii="Times New Roman" w:eastAsia="Times New Roman" w:hAnsi="Times New Roman"/>
                <w:kern w:val="36"/>
              </w:rPr>
              <w:t>)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2.2.1/2.1.1.1200-03 «Санитарно-защитные зоны и санитарная классификация предприятий, сооружений и иных объектов»</w:t>
            </w:r>
          </w:p>
          <w:p w:rsidR="002327BF" w:rsidRPr="008C60F1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60F1">
              <w:rPr>
                <w:rFonts w:ascii="Times New Roman" w:hAnsi="Times New Roman"/>
              </w:rPr>
              <w:t>СанПиН 2.6.1.2523-09 «Нормы радиационной безопасности (НРБ-99/2009)»</w:t>
            </w:r>
          </w:p>
          <w:p w:rsidR="002327BF" w:rsidRPr="008C60F1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60F1">
              <w:rPr>
                <w:rFonts w:ascii="Times New Roman" w:hAnsi="Times New Roman"/>
              </w:rPr>
              <w:t>СанПиН 2.6.1.2800-10 «Гигиенические требования по ограничению облучения населения за счет природных источников ионизирующего излучения»</w:t>
            </w:r>
            <w:r w:rsidRPr="008C60F1">
              <w:rPr>
                <w:rFonts w:ascii="Times New Roman" w:hAnsi="Times New Roman"/>
              </w:rPr>
              <w:br w:type="page"/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(раздел </w:t>
            </w:r>
            <w:r w:rsidRPr="000D15C6">
              <w:rPr>
                <w:rFonts w:ascii="Times New Roman" w:hAnsi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(разделы </w:t>
            </w:r>
            <w:r w:rsidRPr="000D15C6">
              <w:rPr>
                <w:rFonts w:ascii="Times New Roman" w:hAnsi="Times New Roman"/>
                <w:lang w:val="en-US"/>
              </w:rPr>
              <w:t>I</w:t>
            </w:r>
            <w:r w:rsidRPr="000D15C6">
              <w:rPr>
                <w:rFonts w:ascii="Times New Roman" w:hAnsi="Times New Roman"/>
              </w:rPr>
              <w:t xml:space="preserve">, </w:t>
            </w:r>
            <w:r w:rsidRPr="000D15C6">
              <w:rPr>
                <w:rFonts w:ascii="Times New Roman" w:hAnsi="Times New Roman"/>
                <w:lang w:val="en-US"/>
              </w:rPr>
              <w:t>IX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8C60F1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60F1">
              <w:rPr>
                <w:rFonts w:ascii="Times New Roman" w:hAnsi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60F1">
              <w:rPr>
                <w:rFonts w:ascii="Times New Roman" w:hAnsi="Times New Roman"/>
              </w:rPr>
              <w:t>ГН 1.1.701-98 «Гигиенические критерии для обоснования необходимости разработки ПДК и ОБУВ (ОДУ) вредных веществ в воздухе рабочей зоны, атмосферном воздухе населенных мест, воде водных объектов»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  <w:rPr>
                <w:rStyle w:val="2105pt"/>
                <w:color w:val="auto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F72B43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color w:val="auto"/>
                <w:sz w:val="22"/>
                <w:szCs w:val="22"/>
              </w:rPr>
            </w:pPr>
            <w:r w:rsidRPr="00F72B43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Атмосферный воздух на территориях промышленных организаций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/</w:t>
            </w: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 xml:space="preserve">строительство,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Федеральный закон от 30.03.1999 №52-ФЗ «О санитарно-эпидемиологическом благополучии населения» (глава </w:t>
            </w:r>
            <w:r w:rsidRPr="000D15C6">
              <w:rPr>
                <w:rFonts w:ascii="Times New Roman" w:hAnsi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 xml:space="preserve"> ст. 20)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eastAsia="Times New Roman" w:hAnsi="Times New Roman"/>
                <w:kern w:val="36"/>
              </w:rPr>
              <w:t xml:space="preserve">Федеральный закон от 04.05.1999 №96-ФЗ «Об охране атмосферного воздуха» (глава </w:t>
            </w:r>
            <w:r w:rsidRPr="000D15C6">
              <w:rPr>
                <w:rFonts w:ascii="Times New Roman" w:eastAsia="Times New Roman" w:hAnsi="Times New Roman"/>
                <w:kern w:val="36"/>
                <w:lang w:val="en-US"/>
              </w:rPr>
              <w:t>V</w:t>
            </w:r>
            <w:r w:rsidRPr="000D15C6">
              <w:rPr>
                <w:rFonts w:ascii="Times New Roman" w:hAnsi="Times New Roman"/>
              </w:rPr>
              <w:t>ст. 25, 30</w:t>
            </w:r>
            <w:r w:rsidRPr="000D15C6">
              <w:rPr>
                <w:rFonts w:ascii="Times New Roman" w:eastAsia="Times New Roman" w:hAnsi="Times New Roman"/>
                <w:kern w:val="36"/>
              </w:rPr>
              <w:t>)</w:t>
            </w:r>
          </w:p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2.2.1/2.1.1.1200-03 «Санитарно-защитные зоны и санитарная классификация предприятий, сооружений и иных объектов»</w:t>
            </w:r>
          </w:p>
          <w:p w:rsidR="002327BF" w:rsidRPr="008C60F1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60F1">
              <w:rPr>
                <w:rFonts w:ascii="Times New Roman" w:hAnsi="Times New Roman"/>
              </w:rPr>
              <w:t>СанПиН 2.6.1.2523-09 «Нормы радиационной безопасности (НРБ-99/2009)»</w:t>
            </w:r>
          </w:p>
          <w:p w:rsidR="002327BF" w:rsidRPr="008C60F1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60F1">
              <w:rPr>
                <w:rFonts w:ascii="Times New Roman" w:hAnsi="Times New Roman"/>
              </w:rPr>
              <w:t>СанПиН 2.6.1.2800-10 «Гигиенические требования по ограничению облучения населения за счет природных источников ионизирующего излучения»</w:t>
            </w:r>
            <w:r w:rsidRPr="008C60F1">
              <w:rPr>
                <w:rFonts w:ascii="Times New Roman" w:hAnsi="Times New Roman"/>
              </w:rPr>
              <w:br w:type="page"/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СанПиН 2.1.3684-21 «Санитарно-эпидемиологические требования к содержанию территорий городских и </w:t>
            </w:r>
            <w:r w:rsidRPr="000D15C6">
              <w:rPr>
                <w:rFonts w:ascii="Times New Roman" w:hAnsi="Times New Roman"/>
              </w:rPr>
              <w:lastRenderedPageBreak/>
              <w:t xml:space="preserve">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(раздел </w:t>
            </w:r>
            <w:r w:rsidRPr="000D15C6">
              <w:rPr>
                <w:rFonts w:ascii="Times New Roman" w:hAnsi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(раздел </w:t>
            </w:r>
            <w:r w:rsidRPr="000D15C6">
              <w:rPr>
                <w:rFonts w:ascii="Times New Roman" w:hAnsi="Times New Roman"/>
                <w:lang w:val="en-US"/>
              </w:rPr>
              <w:t>I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8C60F1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60F1">
              <w:rPr>
                <w:rFonts w:ascii="Times New Roman" w:hAnsi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60F1">
              <w:rPr>
                <w:rFonts w:ascii="Times New Roman" w:hAnsi="Times New Roman"/>
              </w:rPr>
              <w:t>ГН 1.1.701-98 «Гигиенические критерии для обоснования необходимости разработки ПДК и ОБУВ (ОДУ) вредных веществ в воздухе рабочей зоны, атмосферном воздухе населенных мест, воде водных объектов»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  <w:rPr>
                <w:rStyle w:val="2105pt"/>
                <w:color w:val="auto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F72B43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color w:val="auto"/>
                <w:sz w:val="22"/>
                <w:szCs w:val="22"/>
              </w:rPr>
            </w:pPr>
            <w:r w:rsidRPr="00F72B43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Воздух жилых и других помещений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/</w:t>
            </w: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 xml:space="preserve">строительство,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Федеральный закон от 30.03.1999 №52-ФЗ «О санитарно-эпидемиологическом благополучии населения» (глава </w:t>
            </w:r>
            <w:r w:rsidRPr="000D15C6">
              <w:rPr>
                <w:rFonts w:ascii="Times New Roman" w:hAnsi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 xml:space="preserve"> ст. 20)</w:t>
            </w:r>
          </w:p>
          <w:p w:rsidR="002327BF" w:rsidRPr="008C60F1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60F1">
              <w:rPr>
                <w:rFonts w:ascii="Times New Roman" w:hAnsi="Times New Roman"/>
              </w:rPr>
              <w:t>СанПиН 2.6.1.2523-09 «Нормы радиационной безопасности (НРБ-99/2009)»</w:t>
            </w:r>
          </w:p>
          <w:p w:rsidR="002327BF" w:rsidRPr="008C60F1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60F1">
              <w:rPr>
                <w:rFonts w:ascii="Times New Roman" w:hAnsi="Times New Roman"/>
              </w:rPr>
              <w:t>СанПиН 2.6.1.2800-10 «Гигиенические требования по ограничению облучения населения за счет природных источников ионизирующего излучения»</w:t>
            </w:r>
            <w:r w:rsidRPr="008C60F1">
              <w:rPr>
                <w:rFonts w:ascii="Times New Roman" w:hAnsi="Times New Roman"/>
              </w:rPr>
              <w:br w:type="page"/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(разделы </w:t>
            </w:r>
            <w:r w:rsidRPr="000D15C6">
              <w:rPr>
                <w:rFonts w:ascii="Times New Roman" w:hAnsi="Times New Roman"/>
                <w:lang w:val="en-US"/>
              </w:rPr>
              <w:t>I</w:t>
            </w:r>
            <w:r w:rsidRPr="000D15C6">
              <w:rPr>
                <w:rFonts w:ascii="Times New Roman" w:hAnsi="Times New Roman"/>
              </w:rPr>
              <w:t xml:space="preserve">, </w:t>
            </w:r>
            <w:r w:rsidRPr="000D15C6">
              <w:rPr>
                <w:rFonts w:ascii="Times New Roman" w:hAnsi="Times New Roman"/>
                <w:lang w:val="en-US"/>
              </w:rPr>
              <w:t>VII</w:t>
            </w:r>
            <w:r w:rsidRPr="000D15C6">
              <w:rPr>
                <w:rFonts w:ascii="Times New Roman" w:hAnsi="Times New Roman"/>
              </w:rPr>
              <w:t xml:space="preserve"> п. 272, 300)</w:t>
            </w:r>
          </w:p>
          <w:p w:rsidR="002327BF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60F1">
              <w:rPr>
                <w:rFonts w:ascii="Times New Roman" w:hAnsi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СП 2.5.3650-20 «Санитарно-эпидемиологические требования к отдельным видам транспорта и объектам транспортной инфраструктуры» (раздел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II</w:t>
            </w:r>
            <w:r w:rsidRPr="000D15C6">
              <w:rPr>
                <w:rFonts w:ascii="Times New Roman" w:hAnsi="Times New Roman" w:cs="Times New Roman"/>
              </w:rPr>
              <w:t xml:space="preserve"> п. </w:t>
            </w:r>
            <w:r w:rsidRPr="000D15C6">
              <w:rPr>
                <w:rStyle w:val="layout"/>
                <w:rFonts w:ascii="Times New Roman" w:hAnsi="Times New Roman" w:cs="Times New Roman"/>
              </w:rPr>
              <w:t xml:space="preserve">2.1.33, 2.1.34, </w:t>
            </w:r>
            <w:r w:rsidRPr="000D15C6">
              <w:rPr>
                <w:rFonts w:ascii="Times New Roman" w:hAnsi="Times New Roman" w:cs="Times New Roman"/>
              </w:rPr>
              <w:t xml:space="preserve">2.5.2, 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III</w:t>
            </w:r>
            <w:r w:rsidRPr="000D15C6">
              <w:rPr>
                <w:rFonts w:ascii="Times New Roman" w:hAnsi="Times New Roman" w:cs="Times New Roman"/>
              </w:rPr>
              <w:t xml:space="preserve"> п. 3.4.2, 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IV</w:t>
            </w:r>
            <w:r w:rsidRPr="000D15C6">
              <w:rPr>
                <w:rFonts w:ascii="Times New Roman" w:hAnsi="Times New Roman" w:cs="Times New Roman"/>
              </w:rPr>
              <w:t xml:space="preserve"> п. 4.3.7, 4.3.11, 4.4.12-4.4.14, 4.5.3, 4.5.19, 4.7.3, 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V</w:t>
            </w:r>
            <w:r w:rsidRPr="000D15C6">
              <w:rPr>
                <w:rFonts w:ascii="Times New Roman" w:hAnsi="Times New Roman" w:cs="Times New Roman"/>
              </w:rPr>
              <w:t xml:space="preserve"> п. 5.2.7, 5.3.2, 5.3.3)</w:t>
            </w:r>
          </w:p>
          <w:p w:rsidR="002327BF" w:rsidRPr="004D01E0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IV</w:t>
            </w:r>
            <w:r w:rsidRPr="000D15C6">
              <w:rPr>
                <w:rFonts w:ascii="Times New Roman" w:hAnsi="Times New Roman" w:cs="Times New Roman"/>
              </w:rPr>
              <w:t xml:space="preserve"> п. 4.1.3, 4.5.5, 4.11.1, 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VI</w:t>
            </w:r>
            <w:r w:rsidRPr="000D15C6">
              <w:rPr>
                <w:rFonts w:ascii="Times New Roman" w:hAnsi="Times New Roman" w:cs="Times New Roman"/>
              </w:rPr>
              <w:t xml:space="preserve">п. 6.2.2, 6.2.25, 6.3.1, 6.3.15, 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VII</w:t>
            </w:r>
            <w:r w:rsidRPr="000D15C6">
              <w:rPr>
                <w:rFonts w:ascii="Times New Roman" w:hAnsi="Times New Roman" w:cs="Times New Roman"/>
              </w:rPr>
              <w:t xml:space="preserve"> п. 7.4, 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VIII</w:t>
            </w:r>
            <w:r w:rsidRPr="000D15C6">
              <w:rPr>
                <w:rFonts w:ascii="Times New Roman" w:hAnsi="Times New Roman" w:cs="Times New Roman"/>
              </w:rPr>
              <w:t xml:space="preserve"> п. 8.5.3, раздел </w:t>
            </w:r>
            <w:r w:rsidRPr="000D15C6">
              <w:rPr>
                <w:rFonts w:ascii="Times New Roman" w:hAnsi="Times New Roman" w:cs="Times New Roman"/>
                <w:lang w:val="en-US"/>
              </w:rPr>
              <w:t>IX</w:t>
            </w:r>
            <w:r w:rsidRPr="000D15C6">
              <w:rPr>
                <w:rFonts w:ascii="Times New Roman" w:hAnsi="Times New Roman" w:cs="Times New Roman"/>
              </w:rPr>
              <w:t xml:space="preserve"> п. 9.11, 9.18)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F72B43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2B43">
              <w:rPr>
                <w:rFonts w:ascii="Times New Roman" w:hAnsi="Times New Roman"/>
                <w:sz w:val="22"/>
                <w:szCs w:val="22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  <w:rPr>
                <w:rStyle w:val="2105pt"/>
                <w:color w:val="auto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F72B43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color w:val="auto"/>
                <w:sz w:val="22"/>
                <w:szCs w:val="22"/>
              </w:rPr>
            </w:pPr>
            <w:r w:rsidRPr="00F72B43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Воздух рабочей зоны производственных помещений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/</w:t>
            </w: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 xml:space="preserve">строительство,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ввод в эксплуатацию, эксплуатация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Федеральный закон от 30.03.1999 №52-ФЗ «О санитарно-эпидемиологическом благополучии населения» (глава </w:t>
            </w:r>
            <w:r w:rsidRPr="000D15C6">
              <w:rPr>
                <w:rFonts w:ascii="Times New Roman" w:hAnsi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 xml:space="preserve"> ст. 20)</w:t>
            </w:r>
          </w:p>
          <w:p w:rsidR="002327BF" w:rsidRPr="008C60F1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60F1">
              <w:rPr>
                <w:rFonts w:ascii="Times New Roman" w:hAnsi="Times New Roman"/>
              </w:rPr>
              <w:t>СанПиН 2.6.1.2523-09 «Нормы радиационной безопасности (НРБ-99/2009)»</w:t>
            </w:r>
          </w:p>
          <w:p w:rsidR="002327BF" w:rsidRPr="008C60F1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60F1">
              <w:rPr>
                <w:rFonts w:ascii="Times New Roman" w:hAnsi="Times New Roman"/>
              </w:rPr>
              <w:lastRenderedPageBreak/>
              <w:t>СанПиН 2.6.1.2800-10 «Гигиенические требования по ограничению облучения населения за счет природных источников ионизирующего излучения»</w:t>
            </w:r>
            <w:r w:rsidRPr="008C60F1">
              <w:rPr>
                <w:rFonts w:ascii="Times New Roman" w:hAnsi="Times New Roman"/>
              </w:rPr>
              <w:br w:type="page"/>
            </w:r>
          </w:p>
          <w:p w:rsidR="002327BF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  <w:rPr>
                <w:spacing w:val="2"/>
              </w:rPr>
            </w:pPr>
            <w:r w:rsidRPr="000D15C6">
              <w:rPr>
                <w:spacing w:val="2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(раздел</w:t>
            </w:r>
            <w:r>
              <w:rPr>
                <w:spacing w:val="2"/>
              </w:rPr>
              <w:t>ы</w:t>
            </w:r>
            <w:r w:rsidRPr="000D15C6">
              <w:rPr>
                <w:spacing w:val="2"/>
                <w:lang w:val="en-US"/>
              </w:rPr>
              <w:t>II</w:t>
            </w:r>
            <w:r>
              <w:rPr>
                <w:spacing w:val="2"/>
              </w:rPr>
              <w:t xml:space="preserve">, </w:t>
            </w:r>
            <w:r>
              <w:rPr>
                <w:spacing w:val="2"/>
                <w:lang w:val="en-US"/>
              </w:rPr>
              <w:t>IX</w:t>
            </w:r>
            <w:r w:rsidRPr="000D15C6">
              <w:rPr>
                <w:spacing w:val="2"/>
              </w:rPr>
              <w:t>)</w:t>
            </w:r>
          </w:p>
          <w:p w:rsidR="002327BF" w:rsidRPr="008C60F1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60F1">
              <w:rPr>
                <w:rFonts w:ascii="Times New Roman" w:hAnsi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0D15C6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  <w:rPr>
                <w:spacing w:val="2"/>
              </w:rPr>
            </w:pPr>
            <w:r w:rsidRPr="000D15C6">
              <w:t xml:space="preserve">СП 2.5.3650-20 «Санитарно-эпидемиологические требования к отдельным видам транспорта и объектам транспортной инфраструктуры» (раздел </w:t>
            </w:r>
            <w:r w:rsidRPr="000D15C6">
              <w:rPr>
                <w:lang w:val="en-US"/>
              </w:rPr>
              <w:t>III</w:t>
            </w:r>
            <w:r w:rsidRPr="000D15C6">
              <w:t xml:space="preserve"> п. 3.3.3, раздел </w:t>
            </w:r>
            <w:r w:rsidRPr="000D15C6">
              <w:rPr>
                <w:lang w:val="en-US"/>
              </w:rPr>
              <w:t>IV</w:t>
            </w:r>
            <w:r w:rsidRPr="000D15C6">
              <w:t xml:space="preserve"> п. 4.1.3-4.1.5, 4.10.9, 4.12.1, 4.12.2, раздел </w:t>
            </w:r>
            <w:r w:rsidRPr="000D15C6">
              <w:rPr>
                <w:lang w:val="en-US"/>
              </w:rPr>
              <w:t>V</w:t>
            </w:r>
            <w:r w:rsidRPr="000D15C6">
              <w:t xml:space="preserve"> п. 5.1.4, 5.4.4, 5.4.7)</w:t>
            </w:r>
          </w:p>
          <w:p w:rsidR="002327BF" w:rsidRPr="000D15C6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  <w:rPr>
                <w:spacing w:val="2"/>
              </w:rPr>
            </w:pPr>
            <w:r w:rsidRPr="008C60F1">
              <w:t>ГН 1.1.701-98 «Гигиенические критерии для обоснования необходимости разработки ПДК и ОБУВ (ОДУ) вредных веществ в воздухе рабочей зоны, атмосферном воздухе населенных мест, воде водных объектов»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F72B43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2B43">
              <w:rPr>
                <w:rFonts w:ascii="Times New Roman" w:hAnsi="Times New Roman"/>
                <w:sz w:val="22"/>
                <w:szCs w:val="22"/>
              </w:rPr>
              <w:lastRenderedPageBreak/>
              <w:t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</w:t>
            </w: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</w:pPr>
            <w:r w:rsidRPr="000D15C6">
              <w:rPr>
                <w:rStyle w:val="2105pt"/>
                <w:color w:val="auto"/>
                <w:sz w:val="22"/>
                <w:szCs w:val="22"/>
              </w:rPr>
              <w:lastRenderedPageBreak/>
              <w:t>Санитарно-эпидемиологическая экспертиза</w:t>
            </w:r>
          </w:p>
          <w:p w:rsidR="002327BF" w:rsidRPr="000D15C6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  <w:rPr>
                <w:rStyle w:val="2105pt"/>
                <w:color w:val="auto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Отходы производства и потребления, площадки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/</w:t>
            </w: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Федеральный закон от 30.03.1999 №52-ФЗ «О санитарно-эпидемиологическом благополучии населения» (</w:t>
            </w:r>
            <w:r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 xml:space="preserve">ст. 22, </w:t>
            </w:r>
            <w:r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ст. </w:t>
            </w:r>
            <w:r w:rsidRPr="000D15C6">
              <w:rPr>
                <w:rFonts w:ascii="Times New Roman" w:hAnsi="Times New Roman"/>
              </w:rPr>
              <w:t>40)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Единые санитарно-эпидемиологические и гигиенические требования к продукции (товарам), подлежащей санитарно-эпидемиологическому надзору (контролю), </w:t>
            </w:r>
            <w:r w:rsidRPr="000D15C6">
              <w:rPr>
                <w:rFonts w:ascii="Times New Roman" w:hAnsi="Times New Roman"/>
              </w:rPr>
              <w:lastRenderedPageBreak/>
              <w:t>утв. Решением Комиссии Таможенного союза от 28.05.2010 №299 (раздел 11)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Федеральный закон от 10.01.2002 №7-ФЗ «Об охране окружающей среды» (</w:t>
            </w:r>
            <w:r>
              <w:rPr>
                <w:rFonts w:ascii="Times New Roman" w:hAnsi="Times New Roman"/>
              </w:rPr>
              <w:t xml:space="preserve">Глава </w:t>
            </w:r>
            <w:r w:rsidRPr="000D15C6">
              <w:rPr>
                <w:rFonts w:ascii="Times New Roman" w:hAnsi="Times New Roman" w:cs="Times New Roman"/>
              </w:rPr>
              <w:t>I</w:t>
            </w:r>
            <w:r w:rsidRPr="000D15C6">
              <w:rPr>
                <w:rFonts w:ascii="Times New Roman" w:hAnsi="Times New Roman"/>
              </w:rPr>
              <w:t xml:space="preserve"> ст. 1-4, </w:t>
            </w:r>
            <w:r>
              <w:rPr>
                <w:rFonts w:ascii="Times New Roman" w:hAnsi="Times New Roman"/>
              </w:rPr>
              <w:t>Г</w:t>
            </w:r>
            <w:r w:rsidRPr="000D15C6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ава </w:t>
            </w:r>
            <w:r w:rsidRPr="000D15C6">
              <w:rPr>
                <w:rFonts w:ascii="Times New Roman" w:hAnsi="Times New Roman" w:cs="Times New Roman"/>
              </w:rPr>
              <w:t>VII</w:t>
            </w:r>
            <w:r w:rsidRPr="000D15C6">
              <w:rPr>
                <w:rFonts w:ascii="Times New Roman" w:hAnsi="Times New Roman"/>
              </w:rPr>
              <w:t xml:space="preserve"> ст. 34-55)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Федеральный закон от 24.06.1998 №89-ФЗ «Об отходах производства и потребления» (</w:t>
            </w:r>
            <w:r>
              <w:rPr>
                <w:rFonts w:ascii="Times New Roman" w:hAnsi="Times New Roman"/>
              </w:rPr>
              <w:t>Г</w:t>
            </w:r>
            <w:r w:rsidRPr="000D15C6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авы </w:t>
            </w:r>
            <w:r w:rsidRPr="000D15C6">
              <w:rPr>
                <w:rFonts w:ascii="Times New Roman" w:hAnsi="Times New Roman" w:cs="Times New Roman"/>
              </w:rPr>
              <w:t>I</w:t>
            </w:r>
            <w:r w:rsidRPr="000D15C6">
              <w:rPr>
                <w:rFonts w:ascii="Times New Roman" w:hAnsi="Times New Roman"/>
              </w:rPr>
              <w:t xml:space="preserve"> -</w:t>
            </w:r>
            <w:r w:rsidRPr="000D15C6">
              <w:rPr>
                <w:rFonts w:ascii="Times New Roman" w:hAnsi="Times New Roman" w:cs="Times New Roman"/>
              </w:rPr>
              <w:t>VI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C65498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kern w:val="36"/>
              </w:rPr>
            </w:pPr>
            <w:r w:rsidRPr="00C65498">
              <w:rPr>
                <w:rFonts w:ascii="Times New Roman" w:eastAsia="Times New Roman" w:hAnsi="Times New Roman"/>
                <w:kern w:val="36"/>
              </w:rPr>
              <w:t>Федеральный закон от 07.12.2011 №416-ФЗ «О водоснабжении и водоотведении» (</w:t>
            </w:r>
            <w:r w:rsidRPr="00C65498">
              <w:rPr>
                <w:rFonts w:ascii="Times New Roman" w:hAnsi="Times New Roman" w:cs="Times New Roman"/>
              </w:rPr>
              <w:t>Глава 4, Глава 7 ст.37, 38</w:t>
            </w:r>
            <w:r w:rsidRPr="00C65498">
              <w:rPr>
                <w:rFonts w:ascii="Times New Roman" w:eastAsia="Times New Roman" w:hAnsi="Times New Roman"/>
                <w:kern w:val="36"/>
              </w:rPr>
              <w:t>)</w:t>
            </w:r>
          </w:p>
          <w:p w:rsidR="002327BF" w:rsidRPr="000D15C6" w:rsidRDefault="002327BF" w:rsidP="009C5DFD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sz w:val="22"/>
                <w:szCs w:val="22"/>
              </w:rPr>
            </w:pPr>
            <w:r w:rsidRPr="000D15C6">
              <w:rPr>
                <w:b w:val="0"/>
                <w:sz w:val="22"/>
                <w:szCs w:val="22"/>
              </w:rPr>
              <w:t xml:space="preserve">Постановление Правительства РФ от 29.07.2013 №644 «Об утверждении Правил холодного водоснабжения и водоотведения и о внесении изменений в некоторые акты Правительства Российской Федерации» (разделы </w:t>
            </w:r>
            <w:r w:rsidRPr="000D15C6">
              <w:rPr>
                <w:b w:val="0"/>
                <w:sz w:val="22"/>
                <w:szCs w:val="22"/>
                <w:lang w:val="en-US"/>
              </w:rPr>
              <w:t>I</w:t>
            </w:r>
            <w:r w:rsidRPr="000D15C6">
              <w:rPr>
                <w:b w:val="0"/>
                <w:sz w:val="22"/>
                <w:szCs w:val="22"/>
              </w:rPr>
              <w:t xml:space="preserve">, </w:t>
            </w:r>
            <w:r w:rsidRPr="000D15C6">
              <w:rPr>
                <w:b w:val="0"/>
                <w:sz w:val="22"/>
                <w:szCs w:val="22"/>
                <w:lang w:val="en-US"/>
              </w:rPr>
              <w:t>V</w:t>
            </w:r>
            <w:r w:rsidRPr="000D15C6">
              <w:rPr>
                <w:b w:val="0"/>
                <w:sz w:val="22"/>
                <w:szCs w:val="22"/>
              </w:rPr>
              <w:t xml:space="preserve">, </w:t>
            </w:r>
            <w:r w:rsidRPr="000D15C6">
              <w:rPr>
                <w:b w:val="0"/>
                <w:sz w:val="22"/>
                <w:szCs w:val="22"/>
                <w:lang w:val="en-US"/>
              </w:rPr>
              <w:t>XIII</w:t>
            </w:r>
            <w:r w:rsidRPr="000D15C6">
              <w:rPr>
                <w:b w:val="0"/>
                <w:sz w:val="22"/>
                <w:szCs w:val="22"/>
              </w:rPr>
              <w:t xml:space="preserve">. </w:t>
            </w:r>
            <w:r w:rsidRPr="000D15C6">
              <w:rPr>
                <w:b w:val="0"/>
                <w:sz w:val="22"/>
                <w:szCs w:val="22"/>
                <w:lang w:val="en-US"/>
              </w:rPr>
              <w:t>XIV</w:t>
            </w:r>
            <w:r w:rsidRPr="000D15C6">
              <w:rPr>
                <w:b w:val="0"/>
                <w:sz w:val="22"/>
                <w:szCs w:val="22"/>
              </w:rPr>
              <w:t>, Приложения 4-8)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0D15C6">
              <w:rPr>
                <w:rFonts w:ascii="Times New Roman" w:hAnsi="Times New Roman"/>
                <w:bCs/>
                <w:shd w:val="clear" w:color="auto" w:fill="FFFFFF"/>
              </w:rPr>
              <w:t xml:space="preserve">Постановление Правительства </w:t>
            </w:r>
            <w:r w:rsidRPr="000D15C6">
              <w:rPr>
                <w:rFonts w:ascii="Times New Roman" w:hAnsi="Times New Roman"/>
                <w:shd w:val="clear" w:color="auto" w:fill="FFFFFF"/>
              </w:rPr>
              <w:t>РФ </w:t>
            </w:r>
            <w:r w:rsidRPr="000D15C6">
              <w:rPr>
                <w:rFonts w:ascii="Times New Roman" w:hAnsi="Times New Roman"/>
                <w:bCs/>
                <w:shd w:val="clear" w:color="auto" w:fill="FFFFFF"/>
              </w:rPr>
              <w:t xml:space="preserve">от 31.12.2020 </w:t>
            </w:r>
            <w:r w:rsidRPr="000D15C6">
              <w:rPr>
                <w:rFonts w:ascii="Times New Roman" w:hAnsi="Times New Roman"/>
                <w:shd w:val="clear" w:color="auto" w:fill="FFFFFF"/>
              </w:rPr>
              <w:t>№</w:t>
            </w:r>
            <w:r w:rsidRPr="000D15C6">
              <w:rPr>
                <w:rFonts w:ascii="Times New Roman" w:hAnsi="Times New Roman"/>
                <w:bCs/>
                <w:shd w:val="clear" w:color="auto" w:fill="FFFFFF"/>
              </w:rPr>
              <w:t xml:space="preserve">2398 </w:t>
            </w:r>
            <w:r w:rsidRPr="000D15C6">
              <w:rPr>
                <w:rFonts w:ascii="Times New Roman" w:hAnsi="Times New Roman"/>
                <w:shd w:val="clear" w:color="auto" w:fill="FFFFFF"/>
              </w:rPr>
              <w:t>«Об утверждении критериев отнесения объектов, оказывающих негативное воздействие на окружающую среду, к объектам I, II, III и IV категорий»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zh-CN"/>
              </w:rPr>
            </w:pPr>
            <w:r w:rsidRPr="000D15C6">
              <w:rPr>
                <w:rFonts w:ascii="Times New Roman" w:eastAsia="SimSun" w:hAnsi="Times New Roman" w:cs="Times New Roman"/>
                <w:lang w:eastAsia="zh-CN"/>
              </w:rPr>
              <w:t>НД № 2-020101-134 «</w:t>
            </w:r>
            <w:r w:rsidRPr="000D15C6">
              <w:rPr>
                <w:rFonts w:ascii="Times New Roman" w:hAnsi="Times New Roman" w:cs="Times New Roman"/>
              </w:rPr>
              <w:t>Правила по предотвращению загрязнения с судов, эксплуатирующихся в морских районах и на внутренних водных путях Российской Федерации»</w:t>
            </w:r>
            <w:r w:rsidRPr="000D15C6">
              <w:rPr>
                <w:rFonts w:ascii="Times New Roman" w:eastAsia="SimSun" w:hAnsi="Times New Roman" w:cs="Times New Roman"/>
                <w:lang w:eastAsia="zh-CN"/>
              </w:rPr>
              <w:t xml:space="preserve"> (часть </w:t>
            </w:r>
            <w:r w:rsidRPr="000D15C6">
              <w:rPr>
                <w:rFonts w:ascii="Times New Roman" w:eastAsia="SimSun" w:hAnsi="Times New Roman" w:cs="Times New Roman"/>
                <w:lang w:val="en-US" w:eastAsia="zh-CN"/>
              </w:rPr>
              <w:t>IV</w:t>
            </w:r>
            <w:r w:rsidRPr="000D15C6">
              <w:rPr>
                <w:rFonts w:ascii="Times New Roman" w:eastAsia="SimSun" w:hAnsi="Times New Roman" w:cs="Times New Roman"/>
                <w:lang w:eastAsia="zh-CN"/>
              </w:rPr>
              <w:t xml:space="preserve"> раздел 3 п. 3.3.2-3.3.5, таблица 3.3.3)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СанПиН 2.6.1.1281-03 «Санитарные правила по радиационной безопасности персонала и населения при транспортировании </w:t>
            </w:r>
            <w:r w:rsidRPr="000D15C6">
              <w:rPr>
                <w:rFonts w:ascii="Times New Roman" w:hAnsi="Times New Roman"/>
              </w:rPr>
              <w:lastRenderedPageBreak/>
              <w:t>радиоактивных материалов (веществ)»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2.6.1.2523-09 «Нормы радиационной безопасности (НРБ-99/2009)»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2.6.1.2800-10 «Гигиенические требования по ограничению облучения населения за счет природных источников ионизирующего излучения»</w:t>
            </w:r>
            <w:r w:rsidRPr="000D15C6">
              <w:rPr>
                <w:rFonts w:ascii="Times New Roman" w:hAnsi="Times New Roman"/>
              </w:rPr>
              <w:br w:type="page"/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(раздел 2, раздел 5 п.92, раздел 6 п.116, раздел 10, раздел 11 приложения 1, 6, 8)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(табл. 2.26-2.34, раздел</w:t>
            </w:r>
            <w:r>
              <w:rPr>
                <w:rFonts w:ascii="Times New Roman" w:hAnsi="Times New Roman"/>
              </w:rPr>
              <w:t>ы 3,</w:t>
            </w:r>
            <w:r w:rsidRPr="000D15C6">
              <w:rPr>
                <w:rFonts w:ascii="Times New Roman" w:hAnsi="Times New Roman"/>
              </w:rPr>
              <w:t xml:space="preserve"> 4)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СП 2.1.7.1386-03 «Санитарные </w:t>
            </w:r>
            <w:hyperlink r:id="rId9" w:history="1">
              <w:r w:rsidRPr="000D15C6">
                <w:rPr>
                  <w:rFonts w:ascii="Times New Roman" w:hAnsi="Times New Roman"/>
                </w:rPr>
                <w:t>правила</w:t>
              </w:r>
            </w:hyperlink>
            <w:r w:rsidRPr="000D15C6">
              <w:rPr>
                <w:rFonts w:ascii="Times New Roman" w:hAnsi="Times New Roman"/>
              </w:rPr>
              <w:t xml:space="preserve"> по определению класса опасности токсичных отходов производства и потребления»</w:t>
            </w:r>
          </w:p>
          <w:p w:rsidR="002327BF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</w:pPr>
            <w:r w:rsidRPr="000D15C6"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2.4.3648-20 «Санитарно-</w:t>
            </w:r>
            <w:r w:rsidRPr="000D15C6">
              <w:rPr>
                <w:rFonts w:ascii="Times New Roman" w:hAnsi="Times New Roman" w:cs="Times New Roman"/>
              </w:rPr>
              <w:lastRenderedPageBreak/>
              <w:t>эпидемиологические требования к организациям воспитания и обучения, отдыха и оздоровления детей и молодежи» (раздел 2 пункт 2.6)</w:t>
            </w:r>
          </w:p>
          <w:p w:rsidR="002327BF" w:rsidRPr="000D15C6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</w:pPr>
            <w:r w:rsidRPr="000D15C6">
              <w:t>СП 2.5.3650-20 «Санитарно-эпидемиологические требования к отдельным видам транспорта и объектам транспортной инфраструктуры» (п. 2.1.51, 2.1.53, 2.1.54, 2.1.55, 2.1.56)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</w:pPr>
            <w:r w:rsidRPr="000D15C6">
              <w:rPr>
                <w:rStyle w:val="2105pt"/>
                <w:color w:val="auto"/>
                <w:sz w:val="22"/>
                <w:szCs w:val="22"/>
              </w:rPr>
              <w:lastRenderedPageBreak/>
              <w:t>Санитарно-эпидемиологическое обследование</w:t>
            </w:r>
          </w:p>
          <w:p w:rsidR="002327BF" w:rsidRPr="000D15C6" w:rsidRDefault="002327BF" w:rsidP="009C5DFD">
            <w:pPr>
              <w:pStyle w:val="22"/>
              <w:shd w:val="clear" w:color="auto" w:fill="auto"/>
              <w:spacing w:before="0" w:line="240" w:lineRule="auto"/>
              <w:contextualSpacing/>
              <w:jc w:val="left"/>
              <w:rPr>
                <w:rStyle w:val="2105pt"/>
                <w:color w:val="auto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Отходы производства и потребления, площадки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color w:val="auto"/>
                <w:sz w:val="22"/>
                <w:szCs w:val="22"/>
              </w:rPr>
              <w:t>/</w:t>
            </w: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105pt"/>
                <w:rFonts w:eastAsiaTheme="minorEastAsia"/>
                <w:color w:val="auto"/>
                <w:sz w:val="22"/>
                <w:szCs w:val="22"/>
              </w:rPr>
            </w:pPr>
            <w:r w:rsidRPr="000D15C6">
              <w:rPr>
                <w:rStyle w:val="2105pt"/>
                <w:rFonts w:eastAsiaTheme="minorEastAsia"/>
                <w:b w:val="0"/>
                <w:color w:val="auto"/>
                <w:sz w:val="22"/>
                <w:szCs w:val="22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5A4EC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4ECE">
              <w:rPr>
                <w:rFonts w:ascii="Times New Roman" w:hAnsi="Times New Roman" w:cs="Times New Roman"/>
              </w:rPr>
              <w:t xml:space="preserve">Федеральный закон от 30.03.1999 №52-ФЗ «О санитарно-эпидемиологическом благополучии населения» (Глава </w:t>
            </w:r>
            <w:r w:rsidRPr="005A4ECE">
              <w:rPr>
                <w:rFonts w:ascii="Times New Roman" w:hAnsi="Times New Roman" w:cs="Times New Roman"/>
                <w:lang w:val="en-US"/>
              </w:rPr>
              <w:t>III</w:t>
            </w:r>
            <w:r w:rsidRPr="005A4ECE">
              <w:rPr>
                <w:rFonts w:ascii="Times New Roman" w:hAnsi="Times New Roman" w:cs="Times New Roman"/>
              </w:rPr>
              <w:t xml:space="preserve"> ст. 22, Глава </w:t>
            </w:r>
            <w:r w:rsidRPr="005A4ECE">
              <w:rPr>
                <w:rFonts w:ascii="Times New Roman" w:hAnsi="Times New Roman" w:cs="Times New Roman"/>
                <w:lang w:val="en-US"/>
              </w:rPr>
              <w:t>V</w:t>
            </w:r>
            <w:r w:rsidRPr="005A4ECE">
              <w:rPr>
                <w:rFonts w:ascii="Times New Roman" w:hAnsi="Times New Roman" w:cs="Times New Roman"/>
              </w:rPr>
              <w:t xml:space="preserve"> ст. 40)</w:t>
            </w:r>
          </w:p>
          <w:p w:rsidR="002327BF" w:rsidRPr="005A4EC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4ECE">
              <w:rPr>
                <w:rFonts w:ascii="Times New Roman" w:hAnsi="Times New Roman" w:cs="Times New Roman"/>
              </w:rPr>
    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(раздел 11)</w:t>
            </w:r>
          </w:p>
          <w:p w:rsidR="002327BF" w:rsidRPr="005A4EC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4ECE">
              <w:rPr>
                <w:rFonts w:ascii="Times New Roman" w:hAnsi="Times New Roman" w:cs="Times New Roman"/>
              </w:rPr>
              <w:t>Федеральный закон от 10.01.2002 №7-ФЗ «Об охране окружающей среды» (Глава I ст. 1-4, Глава VII ст. 34-55)</w:t>
            </w:r>
          </w:p>
          <w:p w:rsidR="002327BF" w:rsidRPr="005A4EC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4ECE">
              <w:rPr>
                <w:rFonts w:ascii="Times New Roman" w:hAnsi="Times New Roman" w:cs="Times New Roman"/>
              </w:rPr>
              <w:t>Федеральный закон от 24.06.1998 №89-ФЗ «Об отходах производства и потребления» (Главы I -VI)</w:t>
            </w:r>
          </w:p>
          <w:p w:rsidR="002327BF" w:rsidRPr="005A4EC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6"/>
              </w:rPr>
            </w:pPr>
            <w:r w:rsidRPr="005A4ECE">
              <w:rPr>
                <w:rFonts w:ascii="Times New Roman" w:eastAsia="Times New Roman" w:hAnsi="Times New Roman" w:cs="Times New Roman"/>
                <w:kern w:val="36"/>
              </w:rPr>
              <w:t>Федеральный закон от 07.12.2011 №416-ФЗ «О водоснабжении и водоотведении» (</w:t>
            </w:r>
            <w:r w:rsidRPr="005A4ECE">
              <w:rPr>
                <w:rFonts w:ascii="Times New Roman" w:hAnsi="Times New Roman" w:cs="Times New Roman"/>
              </w:rPr>
              <w:t>Глава 4, Глава 7 ст.37, 38</w:t>
            </w:r>
            <w:r w:rsidRPr="005A4ECE">
              <w:rPr>
                <w:rFonts w:ascii="Times New Roman" w:eastAsia="Times New Roman" w:hAnsi="Times New Roman" w:cs="Times New Roman"/>
                <w:kern w:val="36"/>
              </w:rPr>
              <w:t>)</w:t>
            </w:r>
          </w:p>
          <w:p w:rsidR="002327BF" w:rsidRPr="005A4ECE" w:rsidRDefault="002327BF" w:rsidP="009C5DFD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sz w:val="22"/>
                <w:szCs w:val="22"/>
              </w:rPr>
            </w:pPr>
            <w:r w:rsidRPr="005A4ECE">
              <w:rPr>
                <w:b w:val="0"/>
                <w:sz w:val="22"/>
                <w:szCs w:val="22"/>
              </w:rPr>
              <w:t xml:space="preserve">Постановление Правительства РФ от 29.07.2013 №644 «Об утверждении Правил холодного водоснабжения и водоотведения и </w:t>
            </w:r>
            <w:r w:rsidRPr="005A4ECE">
              <w:rPr>
                <w:b w:val="0"/>
                <w:sz w:val="22"/>
                <w:szCs w:val="22"/>
              </w:rPr>
              <w:lastRenderedPageBreak/>
              <w:t xml:space="preserve">о внесении изменений в некоторые акты Правительства Российской Федерации» (разделы </w:t>
            </w:r>
            <w:r w:rsidRPr="005A4ECE">
              <w:rPr>
                <w:b w:val="0"/>
                <w:sz w:val="22"/>
                <w:szCs w:val="22"/>
                <w:lang w:val="en-US"/>
              </w:rPr>
              <w:t>I</w:t>
            </w:r>
            <w:r w:rsidRPr="005A4ECE">
              <w:rPr>
                <w:b w:val="0"/>
                <w:sz w:val="22"/>
                <w:szCs w:val="22"/>
              </w:rPr>
              <w:t xml:space="preserve">, </w:t>
            </w:r>
            <w:r w:rsidRPr="005A4ECE">
              <w:rPr>
                <w:b w:val="0"/>
                <w:sz w:val="22"/>
                <w:szCs w:val="22"/>
                <w:lang w:val="en-US"/>
              </w:rPr>
              <w:t>V</w:t>
            </w:r>
            <w:r w:rsidRPr="005A4ECE">
              <w:rPr>
                <w:b w:val="0"/>
                <w:sz w:val="22"/>
                <w:szCs w:val="22"/>
              </w:rPr>
              <w:t xml:space="preserve">, </w:t>
            </w:r>
            <w:r w:rsidRPr="005A4ECE">
              <w:rPr>
                <w:b w:val="0"/>
                <w:sz w:val="22"/>
                <w:szCs w:val="22"/>
                <w:lang w:val="en-US"/>
              </w:rPr>
              <w:t>XIII</w:t>
            </w:r>
            <w:r w:rsidRPr="005A4ECE">
              <w:rPr>
                <w:b w:val="0"/>
                <w:sz w:val="22"/>
                <w:szCs w:val="22"/>
              </w:rPr>
              <w:t xml:space="preserve">. </w:t>
            </w:r>
            <w:r w:rsidRPr="005A4ECE">
              <w:rPr>
                <w:b w:val="0"/>
                <w:sz w:val="22"/>
                <w:szCs w:val="22"/>
                <w:lang w:val="en-US"/>
              </w:rPr>
              <w:t>XIV</w:t>
            </w:r>
            <w:r w:rsidRPr="005A4ECE">
              <w:rPr>
                <w:b w:val="0"/>
                <w:sz w:val="22"/>
                <w:szCs w:val="22"/>
              </w:rPr>
              <w:t>, Приложения 4-8)</w:t>
            </w:r>
          </w:p>
          <w:p w:rsidR="002327BF" w:rsidRPr="005A4EC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5A4EC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Постановление Правительства </w:t>
            </w:r>
            <w:r w:rsidRPr="005A4ECE">
              <w:rPr>
                <w:rFonts w:ascii="Times New Roman" w:hAnsi="Times New Roman" w:cs="Times New Roman"/>
                <w:shd w:val="clear" w:color="auto" w:fill="FFFFFF"/>
              </w:rPr>
              <w:t>РФ </w:t>
            </w:r>
            <w:r w:rsidRPr="005A4EC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от 31.12.2020 </w:t>
            </w:r>
            <w:r w:rsidRPr="005A4ECE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Pr="005A4ECE">
              <w:rPr>
                <w:rFonts w:ascii="Times New Roman" w:hAnsi="Times New Roman" w:cs="Times New Roman"/>
                <w:bCs/>
                <w:shd w:val="clear" w:color="auto" w:fill="FFFFFF"/>
              </w:rPr>
              <w:t>2398</w:t>
            </w:r>
            <w:r w:rsidRPr="005A4ECE">
              <w:rPr>
                <w:rFonts w:ascii="Times New Roman" w:hAnsi="Times New Roman" w:cs="Times New Roman"/>
                <w:shd w:val="clear" w:color="auto" w:fill="FFFFFF"/>
              </w:rPr>
              <w:t> «Об утверждении критериев отнесения объектов, оказывающих негативное воздействие на окружающую среду, к объектам I, II, III и IV категорий»</w:t>
            </w:r>
          </w:p>
          <w:p w:rsidR="002327BF" w:rsidRPr="005A4ECE" w:rsidRDefault="002327BF" w:rsidP="009C5DFD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zh-CN"/>
              </w:rPr>
            </w:pPr>
            <w:r w:rsidRPr="005A4ECE">
              <w:rPr>
                <w:rFonts w:ascii="Times New Roman" w:eastAsia="SimSun" w:hAnsi="Times New Roman" w:cs="Times New Roman"/>
                <w:lang w:eastAsia="zh-CN"/>
              </w:rPr>
              <w:t>НД № 2-020101-134 «</w:t>
            </w:r>
            <w:r w:rsidRPr="005A4ECE">
              <w:rPr>
                <w:rFonts w:ascii="Times New Roman" w:hAnsi="Times New Roman" w:cs="Times New Roman"/>
              </w:rPr>
              <w:t>Правила по предотвращению загрязнения с судов, эксплуатирующихся в морских районах и на внутренних водных путях Российской Федерации»</w:t>
            </w:r>
            <w:r w:rsidRPr="005A4ECE">
              <w:rPr>
                <w:rFonts w:ascii="Times New Roman" w:eastAsia="SimSun" w:hAnsi="Times New Roman" w:cs="Times New Roman"/>
                <w:lang w:eastAsia="zh-CN"/>
              </w:rPr>
              <w:t xml:space="preserve"> (часть </w:t>
            </w:r>
            <w:r w:rsidRPr="005A4ECE">
              <w:rPr>
                <w:rFonts w:ascii="Times New Roman" w:eastAsia="SimSun" w:hAnsi="Times New Roman" w:cs="Times New Roman"/>
                <w:lang w:val="en-US" w:eastAsia="zh-CN"/>
              </w:rPr>
              <w:t>IV</w:t>
            </w:r>
            <w:r w:rsidRPr="005A4ECE">
              <w:rPr>
                <w:rFonts w:ascii="Times New Roman" w:eastAsia="SimSun" w:hAnsi="Times New Roman" w:cs="Times New Roman"/>
                <w:lang w:eastAsia="zh-CN"/>
              </w:rPr>
              <w:t xml:space="preserve"> раздел 3 п. 3.3.2-3.3.5, таблица 3.3.3)</w:t>
            </w:r>
          </w:p>
          <w:p w:rsidR="002327BF" w:rsidRPr="005A4EC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4ECE">
              <w:rPr>
                <w:rFonts w:ascii="Times New Roman" w:hAnsi="Times New Roman" w:cs="Times New Roman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(раздел 2, раздел 5 п.92, раздел 6 п.116, раздел 10, раздел 11 приложения 1, 6, 8)</w:t>
            </w:r>
          </w:p>
          <w:p w:rsidR="002327BF" w:rsidRPr="005A4EC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4ECE">
              <w:rPr>
                <w:rFonts w:ascii="Times New Roman" w:hAnsi="Times New Roman" w:cs="Times New Roman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(табл. </w:t>
            </w:r>
            <w:r w:rsidRPr="005A4ECE">
              <w:rPr>
                <w:rFonts w:ascii="Times New Roman" w:hAnsi="Times New Roman" w:cs="Times New Roman"/>
              </w:rPr>
              <w:lastRenderedPageBreak/>
              <w:t>2.26-2.34, разделы 3, 4)</w:t>
            </w:r>
          </w:p>
          <w:p w:rsidR="002327BF" w:rsidRPr="005A4EC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4ECE">
              <w:rPr>
                <w:rFonts w:ascii="Times New Roman" w:hAnsi="Times New Roman" w:cs="Times New Roman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 (раздел 2 пункт 2.6)</w:t>
            </w:r>
          </w:p>
          <w:p w:rsidR="002327BF" w:rsidRPr="005A4ECE" w:rsidRDefault="002327BF" w:rsidP="009C5DFD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zh-CN"/>
              </w:rPr>
            </w:pPr>
            <w:r w:rsidRPr="005A4ECE">
              <w:rPr>
                <w:rFonts w:ascii="Times New Roman" w:hAnsi="Times New Roman" w:cs="Times New Roman"/>
              </w:rPr>
              <w:t>СП 2.5.3650-20 «Санитарно-эпидемиологические требования к отдельным видам транспорта и объектам транспортной инфраструктуры» (п. 2.1.51, 2.1.53, 2.1.54, 2.1.55, 2.1.56)</w:t>
            </w:r>
          </w:p>
          <w:p w:rsidR="002327BF" w:rsidRPr="005A4EC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4ECE">
              <w:rPr>
                <w:rFonts w:ascii="Times New Roman" w:hAnsi="Times New Roman" w:cs="Times New Roman"/>
              </w:rPr>
              <w:t>Распоряжение Правительства Санкт-Петербурга от 08.11.2012 №148 «Об установлении нормативов водоотведения по составу сточных вод в централизованные системы водоотведения Санкт-Петербурга»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t>Проектная, техническая и иная документация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/проектирование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Федеральный закон от 30.03.1999 №52-ФЗ «О санитарно-эпидемиологическом благополучии населения» (</w:t>
            </w:r>
            <w:r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ст. </w:t>
            </w:r>
            <w:r w:rsidRPr="000D15C6">
              <w:rPr>
                <w:rFonts w:ascii="Times New Roman" w:hAnsi="Times New Roman" w:cs="Times New Roman"/>
              </w:rPr>
              <w:t>12, 15, 18, 20, 23)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Международная конвенция по предотвращению загрязнения с судов (МАРПОЛ 73/78)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005/2011 «О безопасности упаковки»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015/2011 «О безопасности зерна»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ТР ТС 021/2011 «О безопасности пищевой продукции»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023/2011 «Технический регламент на соковую продукцию из фруктов и овощей»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024/2011 «Технический регламент на масложировую продукцию»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ТС 033/2013 «О безопасности молока и молочной продукции» 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ТС 034/2013 «О безопасности мяса и мясной продукции» 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ЕАЭС 040/2016 «О безопасности рыбы и рыбной продукции»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ЕАЭС 044/2017 «О безопасности упакованной питьевой воды, включая природную минеральную воду» 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ТР ЕАЭС 047/2018 «О безопасности алкогольной продукции»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ТР ЕАЭС 051/2021 «О безопасности мяса птицы и продукции его переработки»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Федеральный закон от 10.01.2002 №7-ФЗ «Об охране окружающей среды» (глава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</w:t>
            </w:r>
            <w:r w:rsidRPr="000D15C6">
              <w:rPr>
                <w:rFonts w:ascii="Times New Roman" w:hAnsi="Times New Roman" w:cs="Times New Roman"/>
              </w:rPr>
              <w:t xml:space="preserve"> ст. 4, 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V</w:t>
            </w:r>
            <w:r w:rsidRPr="000D15C6">
              <w:rPr>
                <w:rFonts w:ascii="Times New Roman" w:hAnsi="Times New Roman" w:cs="Times New Roman"/>
              </w:rPr>
              <w:t xml:space="preserve"> ст. 21 - 25)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Федеральный закон от 24.06.1998 №89-ФЗ «Об отходах производства и потребления» (глава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III</w:t>
            </w:r>
            <w:r w:rsidRPr="000D15C6">
              <w:rPr>
                <w:rFonts w:ascii="Times New Roman" w:hAnsi="Times New Roman" w:cs="Times New Roman"/>
              </w:rPr>
              <w:t xml:space="preserve">, ст.10, 11, 13, 15, глава </w:t>
            </w:r>
            <w:r w:rsidRPr="000D15C6">
              <w:rPr>
                <w:rFonts w:ascii="Times New Roman" w:hAnsi="Times New Roman" w:cs="Times New Roman"/>
                <w:lang w:val="en-US"/>
              </w:rPr>
              <w:t>IV</w:t>
            </w:r>
            <w:bookmarkStart w:id="0" w:name="_GoBack"/>
            <w:bookmarkEnd w:id="0"/>
            <w:r w:rsidRPr="000D15C6">
              <w:rPr>
                <w:rFonts w:ascii="Times New Roman" w:hAnsi="Times New Roman" w:cs="Times New Roman"/>
                <w:lang w:val="en-US"/>
              </w:rPr>
              <w:t>c</w:t>
            </w:r>
            <w:r w:rsidRPr="000D15C6">
              <w:rPr>
                <w:rFonts w:ascii="Times New Roman" w:hAnsi="Times New Roman" w:cs="Times New Roman"/>
              </w:rPr>
              <w:t>т. 18)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eastAsia="Times New Roman" w:hAnsi="Times New Roman" w:cs="Times New Roman"/>
                <w:kern w:val="36"/>
              </w:rPr>
              <w:t xml:space="preserve">Федеральный закон от 04.05.1999 №96-ФЗ «Об охране атмосферного воздуха» (глава </w:t>
            </w:r>
            <w:r w:rsidRPr="000D15C6">
              <w:rPr>
                <w:rFonts w:ascii="Times New Roman" w:eastAsia="Times New Roman" w:hAnsi="Times New Roman" w:cs="Times New Roman"/>
                <w:kern w:val="36"/>
                <w:lang w:val="en-US"/>
              </w:rPr>
              <w:t>III</w:t>
            </w:r>
            <w:r w:rsidRPr="000D15C6">
              <w:rPr>
                <w:rFonts w:ascii="Times New Roman" w:eastAsia="Times New Roman" w:hAnsi="Times New Roman" w:cs="Times New Roman"/>
                <w:kern w:val="36"/>
              </w:rPr>
              <w:t xml:space="preserve">, ст. 11, 12, 15, 16, 17, 18, 19, глава </w:t>
            </w:r>
            <w:r w:rsidRPr="000D15C6">
              <w:rPr>
                <w:rFonts w:ascii="Times New Roman" w:eastAsia="Times New Roman" w:hAnsi="Times New Roman" w:cs="Times New Roman"/>
                <w:kern w:val="36"/>
                <w:lang w:val="en-US"/>
              </w:rPr>
              <w:t>V</w:t>
            </w:r>
            <w:r w:rsidRPr="000D15C6">
              <w:rPr>
                <w:rFonts w:ascii="Times New Roman" w:eastAsia="Times New Roman" w:hAnsi="Times New Roman" w:cs="Times New Roman"/>
                <w:kern w:val="36"/>
              </w:rPr>
              <w:t xml:space="preserve"> ст. 25)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Федеральный закон от 30.12.2009 №384-ФЗ «Технический регламент о безопасности зданий и сооружений» (глава 2 ст. 10, 14, глава 3 ст. 19-26)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6"/>
              </w:rPr>
            </w:pPr>
            <w:r w:rsidRPr="000D15C6">
              <w:rPr>
                <w:rFonts w:ascii="Times New Roman" w:eastAsia="Times New Roman" w:hAnsi="Times New Roman" w:cs="Times New Roman"/>
                <w:kern w:val="36"/>
              </w:rPr>
              <w:t>Федеральный закон от 07.12.2011 №416-ФЗ «О водоснабжении и водоотведении» (глава 4, ст. 23, 24, 25)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Постановление Правительства 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РФ </w:t>
            </w: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от 03.03.2018 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>222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 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Правительства РФ №620 от 12.08.2010 «Об утверждении технического регламента о безопасности объектов морского транспорта»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Постановление Правительства РФ от 12.08.2010 №623 «Об утверждении технического регламента о безопасности объектов внутреннего водного транспорта»</w:t>
            </w:r>
          </w:p>
          <w:p w:rsidR="002327BF" w:rsidRPr="000D15C6" w:rsidRDefault="002327BF" w:rsidP="009C5DFD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sz w:val="22"/>
                <w:szCs w:val="22"/>
              </w:rPr>
            </w:pPr>
            <w:r w:rsidRPr="000D15C6">
              <w:rPr>
                <w:b w:val="0"/>
                <w:sz w:val="22"/>
                <w:szCs w:val="22"/>
              </w:rPr>
              <w:t>Постановление Правительства РФ от 29.07.2013 №644 «Об утверждении Правил холодного водоснабжения и водоотведения и о внесении изменений в некоторые акты Правительства Российской Федерации»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Постановление Правительства 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РФ </w:t>
            </w: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от 31.12.2020 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>2398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 «Об утверждении критериев отнесения объектов, оказывающих негативное воздействие на окружающую среду, к объектам I, II, III и IV категорий»</w:t>
            </w:r>
          </w:p>
          <w:p w:rsidR="002327BF" w:rsidRPr="00972A4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7551A">
              <w:rPr>
                <w:rFonts w:ascii="Times New Roman" w:hAnsi="Times New Roman" w:cs="Times New Roman"/>
              </w:rPr>
              <w:lastRenderedPageBreak/>
              <w:t>ГОСТ Р 51740 «Технические условия на пищевую продукцию. Общие требования к разработке и оформлению»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D15C6">
              <w:rPr>
                <w:rFonts w:ascii="Times New Roman" w:eastAsia="Times New Roman" w:hAnsi="Times New Roman" w:cs="Times New Roman"/>
              </w:rPr>
              <w:t>ГОСТ Р 58880 «Система питъевой воды судовая. Правила проектирования» (п. 4, 5)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2.1.8/2.2.4.1190-03 «Гигиенические требования к размещению и эксплуатации средств сухопутной подвижной радиосвязи», п. 3.16-3.19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2.6.1.1192-03 «Гигиенические требования к устройству и эксплуатации рентгеновских кабинетов, аппаратов и проведению рентгенологических исследований»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2.2.1/2.1.1.1200-03 «Санитарно-защитные зоны и санитарная классификация предприятий, сооружений и иных объектов»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2.1.8/2.2.4.1383-03 «Гигиенические требования к размещению и эксплуатации передающих радиотехнических объектов» </w:t>
            </w:r>
            <w:r>
              <w:rPr>
                <w:rFonts w:ascii="Times New Roman" w:hAnsi="Times New Roman" w:cs="Times New Roman"/>
              </w:rPr>
              <w:t>(</w:t>
            </w:r>
            <w:r w:rsidRPr="000D15C6">
              <w:rPr>
                <w:rFonts w:ascii="Times New Roman" w:hAnsi="Times New Roman" w:cs="Times New Roman"/>
              </w:rPr>
              <w:t>п. 3.17, 3.19-3.22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2.6.1.2523-09 «Нормы радиационной безопасности (НРБ-99/2009)»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2.6.1.2573-10 «Гигиенические требования к размещению и эксплуатации ускорителей электронов с энергией до 100 МэВ»</w:t>
            </w:r>
            <w:r>
              <w:rPr>
                <w:rFonts w:ascii="Times New Roman" w:hAnsi="Times New Roman" w:cs="Times New Roman"/>
              </w:rPr>
              <w:t xml:space="preserve"> (главы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95D38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327BF" w:rsidRPr="00472F5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СанПиН 2.6.1.2748-10 «Гигиенические требования по обеспечению радиационной </w:t>
            </w:r>
            <w:r w:rsidRPr="000D15C6">
              <w:rPr>
                <w:rFonts w:ascii="Times New Roman" w:hAnsi="Times New Roman" w:cs="Times New Roman"/>
              </w:rPr>
              <w:lastRenderedPageBreak/>
              <w:t>безопасности при работе с источниками неиспользуемого рентгеновского излучения»</w:t>
            </w:r>
            <w:r>
              <w:rPr>
                <w:rFonts w:ascii="Times New Roman" w:hAnsi="Times New Roman" w:cs="Times New Roman"/>
              </w:rPr>
              <w:t xml:space="preserve"> (главы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472F5E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2.6.1.2800-10 «Гигиенические требования по ограничению облучения населения за счет природных источников ионизирующего излучения»</w:t>
            </w:r>
          </w:p>
          <w:p w:rsidR="002327BF" w:rsidRPr="00472F5E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2.6.1.2891-11 «Требования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излучения»</w:t>
            </w:r>
            <w:r>
              <w:rPr>
                <w:rFonts w:ascii="Times New Roman" w:hAnsi="Times New Roman" w:cs="Times New Roman"/>
              </w:rPr>
              <w:t xml:space="preserve"> (главы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472F5E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2.6.1.3106-13 «Гигиенические требования по обеспечению радиационной безопасности при использовании рентгеновских сканеров для персонального досмотра людей»</w:t>
            </w:r>
            <w:r>
              <w:rPr>
                <w:rFonts w:ascii="Times New Roman" w:hAnsi="Times New Roman" w:cs="Times New Roman"/>
              </w:rPr>
              <w:t xml:space="preserve">(главы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0630A5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327BF" w:rsidRPr="000630A5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2.6.1.3164-14 «Гигиенические требования по обеспечению радиационной безопасности при рентгеновской дефектоскопии»</w:t>
            </w:r>
            <w:r>
              <w:rPr>
                <w:rFonts w:ascii="Times New Roman" w:hAnsi="Times New Roman" w:cs="Times New Roman"/>
              </w:rPr>
              <w:t xml:space="preserve"> (главы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0630A5">
              <w:rPr>
                <w:rFonts w:ascii="Times New Roman" w:hAnsi="Times New Roman" w:cs="Times New Roman"/>
              </w:rPr>
              <w:t>)</w:t>
            </w:r>
          </w:p>
          <w:p w:rsidR="002327BF" w:rsidRPr="000630A5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2.6.1.3289-15 «Гигиенические требования по обеспечению радиационной безопасности при обращении с источниками, генерирующими рентгеновское излучение при ускоряющем напряжении до 150 кВ»</w:t>
            </w:r>
            <w:r>
              <w:rPr>
                <w:rFonts w:ascii="Times New Roman" w:hAnsi="Times New Roman" w:cs="Times New Roman"/>
              </w:rPr>
              <w:t xml:space="preserve"> (главы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0630A5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2.6.1.3488-17 «Гигиенические требования по обеспечению радиационной безопасности при обращении с лучевыми досмотровыми установками»</w:t>
            </w:r>
            <w:r>
              <w:rPr>
                <w:rFonts w:ascii="Times New Roman" w:hAnsi="Times New Roman" w:cs="Times New Roman"/>
              </w:rPr>
              <w:t xml:space="preserve"> (главы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0630A5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>СанПиН 2.3/2.4.3590-20 «Санитарно-эпидемиологические требования к организации общественного питания населения»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2.1.5.1059-01 «Гигиенические требования к охране подземных вод от загрязнения»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СП 2.1.7.1386-03 «Санитарные </w:t>
            </w:r>
            <w:hyperlink r:id="rId10" w:history="1">
              <w:r w:rsidRPr="000D15C6">
                <w:rPr>
                  <w:rFonts w:ascii="Times New Roman" w:hAnsi="Times New Roman" w:cs="Times New Roman"/>
                </w:rPr>
                <w:t>правила</w:t>
              </w:r>
            </w:hyperlink>
            <w:r w:rsidRPr="000D15C6">
              <w:rPr>
                <w:rFonts w:ascii="Times New Roman" w:hAnsi="Times New Roman" w:cs="Times New Roman"/>
              </w:rPr>
              <w:t xml:space="preserve"> по определению класса опасности токсичных отходов производства и потребления»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СП 2.2.1.2513-09 «Гигиенические требования к размещению, проектированию, строительству, эксплуатации и перепрофилированию объектов по уничтожению химического оружия, реконструкции зданий и сооружений и выводу из эксплуатации объектов по </w:t>
            </w:r>
            <w:r w:rsidRPr="000D15C6">
              <w:rPr>
                <w:rFonts w:ascii="Times New Roman" w:hAnsi="Times New Roman" w:cs="Times New Roman"/>
              </w:rPr>
              <w:lastRenderedPageBreak/>
              <w:t>хранению химического оружия»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2.5.3650-20 «Санитарно-эпидемиологические требования к отдельным видам транспорта и объектам транспортной инфраструктуры»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2.3.6.3668-20 «Санитарно-эпидемиологические требования к условиям деятельности торговых объектов и рынков, реализующих пищевую продукцию»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2.2.3670-20 «Санитарно-эпидемиологические требования к условиям труда»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:rsidR="002327BF" w:rsidRPr="00B7551A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СП 52.13330.2016 «Естественное и искусственное освещение. Актуализированная редакция </w:t>
            </w:r>
            <w:r w:rsidRPr="00B7551A">
              <w:rPr>
                <w:rFonts w:ascii="Times New Roman" w:hAnsi="Times New Roman" w:cs="Times New Roman"/>
              </w:rPr>
              <w:t>СНиП 23-05-95*»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eastAsia="SimSun" w:hAnsi="Times New Roman" w:cs="Times New Roman"/>
                <w:lang w:eastAsia="zh-CN"/>
              </w:rPr>
              <w:t>НД № 2-020101-134 «</w:t>
            </w:r>
            <w:r w:rsidRPr="000D15C6">
              <w:rPr>
                <w:rFonts w:ascii="Times New Roman" w:hAnsi="Times New Roman" w:cs="Times New Roman"/>
              </w:rPr>
              <w:t xml:space="preserve">Правила по </w:t>
            </w:r>
            <w:r w:rsidRPr="000D15C6">
              <w:rPr>
                <w:rFonts w:ascii="Times New Roman" w:hAnsi="Times New Roman" w:cs="Times New Roman"/>
              </w:rPr>
              <w:lastRenderedPageBreak/>
              <w:t>предотвращению загрязнения с судов, эксплуатирующихся в морских районах и на внутренних водных путях Российской Федерации»</w:t>
            </w:r>
            <w:r w:rsidRPr="000D15C6">
              <w:rPr>
                <w:rFonts w:ascii="Times New Roman" w:eastAsia="SimSun" w:hAnsi="Times New Roman" w:cs="Times New Roman"/>
                <w:lang w:eastAsia="zh-CN"/>
              </w:rPr>
              <w:t xml:space="preserve"> (п. 3.3.2-3.3.5)</w:t>
            </w:r>
          </w:p>
          <w:p w:rsidR="002327BF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ГН 1.1.701-98 «Гигиенические критерии для обоснования необходимости разработки ПДК и ОБУВ (ОДУ) вредных веществ в воздухе рабочей зоны, атмосферном воздухе населен</w:t>
            </w:r>
            <w:r>
              <w:rPr>
                <w:rFonts w:ascii="Times New Roman" w:hAnsi="Times New Roman" w:cs="Times New Roman"/>
              </w:rPr>
              <w:t>ных мест, воде водных объектов»</w:t>
            </w:r>
          </w:p>
          <w:p w:rsidR="002327BF" w:rsidRPr="0019783E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2.6.1.3732-21 «Проведение радиационного контроля при медицинском использовании рентгеновского излучения» (главы 2, 7, 8)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Постановление Правительства 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 xml:space="preserve">РФ </w:t>
            </w: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от 03.03.2018 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Pr="000D15C6">
              <w:rPr>
                <w:rFonts w:ascii="Times New Roman" w:hAnsi="Times New Roman" w:cs="Times New Roman"/>
                <w:bCs/>
                <w:shd w:val="clear" w:color="auto" w:fill="FFFFFF"/>
              </w:rPr>
              <w:t>222</w:t>
            </w:r>
            <w:r w:rsidRPr="000D15C6">
              <w:rPr>
                <w:rFonts w:ascii="Times New Roman" w:hAnsi="Times New Roman" w:cs="Times New Roman"/>
                <w:shd w:val="clear" w:color="auto" w:fill="FFFFFF"/>
              </w:rPr>
              <w:t> 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МУ 4.3.2320-08 «Порядок подготовки и оформления санитарно-эпидемиологических заключений на передающие радиотехнические объекты» (</w:t>
            </w:r>
            <w:r>
              <w:rPr>
                <w:rFonts w:ascii="Times New Roman" w:hAnsi="Times New Roman" w:cs="Times New Roman"/>
              </w:rPr>
              <w:t xml:space="preserve">п. 3.11, п. 3.12, </w:t>
            </w:r>
            <w:r>
              <w:rPr>
                <w:rFonts w:ascii="Times New Roman" w:hAnsi="Times New Roman" w:cs="Times New Roman"/>
              </w:rPr>
              <w:lastRenderedPageBreak/>
              <w:t>приложение 1, приложение 2</w:t>
            </w:r>
            <w:r w:rsidRPr="000D15C6">
              <w:rPr>
                <w:rFonts w:ascii="Times New Roman" w:hAnsi="Times New Roman" w:cs="Times New Roman"/>
              </w:rPr>
              <w:t>)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МУ 2375-81 «Методические указания по предупредительному санитарному надзору при проектировании, строительстве, переоборудовании и приемке в эксплуатацию судов морского, смешанного и внутреннего плавания СССР и других объектов и сооружений, приравненных к ним»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МУК 2.3.2.971-00 «Порядок санитарно-эпидемиологической экспертизы технических документов на пищевые продукты» (разделы 1-5)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15C6">
              <w:rPr>
                <w:rFonts w:ascii="Times New Roman" w:hAnsi="Times New Roman"/>
                <w:b/>
              </w:rPr>
              <w:t>Лом и отходы черных и цветных металлов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  <w:b/>
              </w:rPr>
              <w:t>/</w:t>
            </w:r>
            <w:r w:rsidRPr="000D15C6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Федеральный закон от 30.03.1999 №52-ФЗ «О санитарно-эпидемиологическом благополучии населения» (Глава </w:t>
            </w:r>
            <w:r w:rsidRPr="000D15C6">
              <w:rPr>
                <w:rFonts w:ascii="Times New Roman" w:hAnsi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>, ст</w:t>
            </w:r>
            <w:r>
              <w:rPr>
                <w:rFonts w:ascii="Times New Roman" w:hAnsi="Times New Roman"/>
              </w:rPr>
              <w:t>.</w:t>
            </w:r>
            <w:r w:rsidRPr="000D15C6">
              <w:rPr>
                <w:rFonts w:ascii="Times New Roman" w:hAnsi="Times New Roman"/>
              </w:rPr>
              <w:t xml:space="preserve"> 16, 27)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(раздел 11</w:t>
            </w:r>
            <w:r>
              <w:rPr>
                <w:rFonts w:ascii="Times New Roman" w:hAnsi="Times New Roman"/>
              </w:rPr>
              <w:t>, п. 11</w:t>
            </w:r>
            <w:r w:rsidRPr="000D15C6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2.6.1.993-00 «</w:t>
            </w:r>
            <w:hyperlink r:id="rId11" w:history="1">
              <w:r w:rsidRPr="000D15C6">
                <w:rPr>
                  <w:rFonts w:ascii="Times New Roman" w:hAnsi="Times New Roman"/>
                </w:rPr>
                <w:t>Гигиенические требования</w:t>
              </w:r>
            </w:hyperlink>
            <w:r w:rsidRPr="000D15C6">
              <w:rPr>
                <w:rFonts w:ascii="Times New Roman" w:hAnsi="Times New Roman"/>
              </w:rPr>
              <w:t xml:space="preserve"> к обеспечению радиационной безопасности при заготовке и реализации металлолома»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2.6.1.2523-09 «Нормы радиационной безопасности (НРБ-99/2009)»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СП 2.6.1.2612-10 «Основные санитарные правила обеспечения радиационной </w:t>
            </w:r>
            <w:r w:rsidRPr="000D15C6">
              <w:rPr>
                <w:rFonts w:ascii="Times New Roman" w:hAnsi="Times New Roman"/>
              </w:rPr>
              <w:lastRenderedPageBreak/>
              <w:t>безопасности (ОСПОРБ-99/2010)»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84839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A54AC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54ACA">
              <w:rPr>
                <w:rFonts w:ascii="Times New Roman" w:hAnsi="Times New Roman"/>
                <w:b/>
              </w:rPr>
              <w:t>Материалы и изделия, содержащие природные и (или) техногенны</w:t>
            </w:r>
            <w:r>
              <w:rPr>
                <w:rFonts w:ascii="Times New Roman" w:hAnsi="Times New Roman"/>
                <w:b/>
              </w:rPr>
              <w:t>е</w:t>
            </w:r>
            <w:r w:rsidRPr="00A54ACA">
              <w:rPr>
                <w:rFonts w:ascii="Times New Roman" w:hAnsi="Times New Roman"/>
                <w:b/>
              </w:rPr>
              <w:t xml:space="preserve"> радионуклид</w:t>
            </w:r>
            <w:r>
              <w:rPr>
                <w:rFonts w:ascii="Times New Roman" w:hAnsi="Times New Roman"/>
                <w:b/>
              </w:rPr>
              <w:t>ы</w:t>
            </w:r>
          </w:p>
          <w:p w:rsidR="002327BF" w:rsidRPr="00A54AC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54ACA">
              <w:rPr>
                <w:rFonts w:ascii="Times New Roman" w:hAnsi="Times New Roman"/>
              </w:rPr>
              <w:t>/</w:t>
            </w:r>
            <w:r w:rsidRPr="00A54ACA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A54AC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54ACA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A54ACA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54ACA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Федеральный закон от 30.03.1999 №52-ФЗ «О санитарно-эпидемиологическом благополучии населения» (Глава </w:t>
            </w:r>
            <w:r w:rsidRPr="000D15C6">
              <w:rPr>
                <w:rFonts w:ascii="Times New Roman" w:hAnsi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>, ст</w:t>
            </w:r>
            <w:r>
              <w:rPr>
                <w:rFonts w:ascii="Times New Roman" w:hAnsi="Times New Roman"/>
              </w:rPr>
              <w:t>.</w:t>
            </w:r>
            <w:r w:rsidRPr="000D15C6">
              <w:rPr>
                <w:rFonts w:ascii="Times New Roman" w:hAnsi="Times New Roman"/>
              </w:rPr>
              <w:t xml:space="preserve"> 13, 16, 27)</w:t>
            </w:r>
          </w:p>
          <w:p w:rsidR="002327BF" w:rsidRPr="00DF2073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F2073">
              <w:rPr>
                <w:rFonts w:ascii="Times New Roman" w:hAnsi="Times New Roman"/>
              </w:rPr>
    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(раздел 11</w:t>
            </w:r>
            <w:r>
              <w:rPr>
                <w:rFonts w:ascii="Times New Roman" w:hAnsi="Times New Roman"/>
              </w:rPr>
              <w:t>, п. 12</w:t>
            </w:r>
            <w:r w:rsidRPr="00DF2073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2.6.1.1281-03 «Санитарные правила по радиационной безопасности персонала и населения при транспортировании радиоактивных материалов (веществ)»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2.6.1.2523-09 «Нормы радиационной безопасности (НРБ-99/2009)»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D15C6">
              <w:rPr>
                <w:rFonts w:ascii="Times New Roman" w:hAnsi="Times New Roman"/>
              </w:rPr>
              <w:t>СанПиН 2.6.1.2800-10 «Гигиенические требования по ограничению облучения населения за счет природных источников ионизирующего излучения»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СП 2.6.1.2612-10 «Основные санитарные правила обеспечения радиационной безопасности (ОСПОРБ-99/2010)» (п. 5.1.)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t>Санитарно-эпидемиологическая экспертиза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E71ED5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1ED5">
              <w:rPr>
                <w:rFonts w:ascii="Times New Roman" w:hAnsi="Times New Roman"/>
                <w:b/>
              </w:rPr>
              <w:t>Изделия из древесины, содержащие техногенные радионуклиды</w:t>
            </w:r>
          </w:p>
          <w:p w:rsidR="002327BF" w:rsidRPr="00E71ED5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1ED5">
              <w:rPr>
                <w:rFonts w:ascii="Times New Roman" w:hAnsi="Times New Roman"/>
              </w:rPr>
              <w:t>/</w:t>
            </w:r>
            <w:r w:rsidRPr="00E71ED5">
              <w:rPr>
                <w:rFonts w:ascii="Times New Roman" w:hAnsi="Times New Roman" w:cs="Times New Roman"/>
              </w:rPr>
              <w:t xml:space="preserve">транспортировка, хранение, </w:t>
            </w:r>
          </w:p>
          <w:p w:rsidR="002327BF" w:rsidRPr="00E71ED5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1ED5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E71ED5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71ED5">
              <w:rPr>
                <w:rFonts w:ascii="Times New Roman" w:hAnsi="Times New Roman" w:cs="Times New Roman"/>
              </w:rPr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Федеральный закон от 30.03.1999 №52-ФЗ «О санитарно-эпидемиологическом благополучии населения» (Глава </w:t>
            </w:r>
            <w:r w:rsidRPr="000D15C6">
              <w:rPr>
                <w:rFonts w:ascii="Times New Roman" w:hAnsi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>, ст</w:t>
            </w:r>
            <w:r>
              <w:rPr>
                <w:rFonts w:ascii="Times New Roman" w:hAnsi="Times New Roman"/>
              </w:rPr>
              <w:t>.</w:t>
            </w:r>
            <w:r w:rsidRPr="000D15C6">
              <w:rPr>
                <w:rFonts w:ascii="Times New Roman" w:hAnsi="Times New Roman"/>
              </w:rPr>
              <w:t xml:space="preserve"> 13, 16, 27)</w:t>
            </w:r>
          </w:p>
          <w:p w:rsidR="002327BF" w:rsidRPr="00DF2073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F2073">
              <w:rPr>
                <w:rFonts w:ascii="Times New Roman" w:hAnsi="Times New Roman"/>
              </w:rPr>
              <w:t xml:space="preserve">Единые санитарно-эпидемиологические и гигиенические требования к продукции </w:t>
            </w:r>
            <w:r w:rsidRPr="00DF2073">
              <w:rPr>
                <w:rFonts w:ascii="Times New Roman" w:hAnsi="Times New Roman"/>
              </w:rPr>
              <w:lastRenderedPageBreak/>
              <w:t>(товарам), подлежащей санитарно-эпидемиологическому надзору (контролю), утв. Решением Комиссии Таможенного союза от 28.05.2010 №299 (раздел 11</w:t>
            </w:r>
            <w:r>
              <w:rPr>
                <w:rFonts w:ascii="Times New Roman" w:hAnsi="Times New Roman"/>
              </w:rPr>
              <w:t>, п. 13</w:t>
            </w:r>
            <w:r w:rsidRPr="00DF2073">
              <w:rPr>
                <w:rFonts w:ascii="Times New Roman" w:hAnsi="Times New Roman"/>
              </w:rPr>
              <w:t>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15C6">
              <w:rPr>
                <w:rFonts w:ascii="Times New Roman" w:hAnsi="Times New Roman" w:cs="Times New Roman"/>
              </w:rPr>
              <w:t>ГОСТ 33795 «Древесное сырье, лесоматериалы, полуфабрикаты и изделия из древесины и древесных материалов</w:t>
            </w:r>
            <w:r w:rsidRPr="000D15C6">
              <w:rPr>
                <w:rFonts w:ascii="Times New Roman" w:eastAsia="Times New Roman" w:hAnsi="Times New Roman" w:cs="Times New Roman"/>
              </w:rPr>
              <w:t>. Допустимая удельная активность радионуклидов, отбор проб и методы измерения удельной активности радионуклидов</w:t>
            </w:r>
            <w:r w:rsidRPr="000D15C6">
              <w:rPr>
                <w:rFonts w:ascii="Times New Roman" w:hAnsi="Times New Roman" w:cs="Times New Roman"/>
              </w:rPr>
              <w:t>» (глава 4, п.7.7)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2.6.1.1281-03 «Санитарные правила по радиационной безопасности персонала и населения при транспортировании радиоактивных материалов (веществ)»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2.6.1.2523-09 «Нормы радиационной безопасности (НРБ-99/2009)»</w:t>
            </w:r>
          </w:p>
          <w:p w:rsidR="002327BF" w:rsidRPr="000D15C6" w:rsidRDefault="002327BF" w:rsidP="009C5DFD">
            <w:pPr>
              <w:pStyle w:val="FORMA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D15C6">
              <w:rPr>
                <w:rFonts w:ascii="Times New Roman" w:hAnsi="Times New Roman" w:cs="Times New Roman"/>
                <w:sz w:val="22"/>
                <w:szCs w:val="22"/>
              </w:rPr>
              <w:t>СП 2.6.1.759-99 «Допустимые уровни содержания цезия-137 и стронция-90 в продукции лесного хозяйства»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СП 2.6.1.2612-10 «Основные санитарные правила обеспечения радиационной безопасности (ОСПОРБ-99/2010)» (п. 5.1.)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327BF" w:rsidRPr="000D15C6" w:rsidTr="009C5DFD">
        <w:trPr>
          <w:trHeight w:val="20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D15C6">
              <w:rPr>
                <w:rFonts w:ascii="Times New Roman" w:eastAsia="Times New Roman" w:hAnsi="Times New Roman" w:cs="Times New Roman"/>
                <w:b/>
              </w:rPr>
              <w:lastRenderedPageBreak/>
              <w:t>Санитарно-эпидемиологическая экспертиза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bookmarkStart w:id="1" w:name="_Toc418856010"/>
            <w:r w:rsidRPr="00DF2073">
              <w:rPr>
                <w:rFonts w:ascii="Times New Roman" w:hAnsi="Times New Roman" w:cs="Times New Roman"/>
                <w:b/>
              </w:rPr>
              <w:t xml:space="preserve">Продукция, содержащая или являющаяся источником ионизирующего излучения, </w:t>
            </w:r>
          </w:p>
          <w:p w:rsidR="002327BF" w:rsidRPr="00DF2073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F2073">
              <w:rPr>
                <w:rFonts w:ascii="Times New Roman" w:hAnsi="Times New Roman" w:cs="Times New Roman"/>
                <w:b/>
              </w:rPr>
              <w:t>в том числе радиоактивные вещества</w:t>
            </w:r>
            <w:bookmarkEnd w:id="1"/>
            <w:r w:rsidRPr="00DF2073">
              <w:rPr>
                <w:rFonts w:ascii="Times New Roman" w:hAnsi="Times New Roman" w:cs="Times New Roman"/>
                <w:b/>
              </w:rPr>
              <w:t>, почтовые отправления, багаж</w:t>
            </w:r>
          </w:p>
          <w:p w:rsidR="002327BF" w:rsidRPr="00DF2073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F2073">
              <w:rPr>
                <w:rFonts w:ascii="Times New Roman" w:hAnsi="Times New Roman" w:cs="Times New Roman"/>
              </w:rPr>
              <w:t xml:space="preserve">/транспортировка, хранение, </w:t>
            </w:r>
          </w:p>
          <w:p w:rsidR="002327BF" w:rsidRPr="00DF2073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F2073">
              <w:rPr>
                <w:rFonts w:ascii="Times New Roman" w:hAnsi="Times New Roman" w:cs="Times New Roman"/>
              </w:rPr>
              <w:t xml:space="preserve">реализация, </w:t>
            </w:r>
          </w:p>
          <w:p w:rsidR="002327BF" w:rsidRPr="00DF2073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F2073">
              <w:rPr>
                <w:rFonts w:ascii="Times New Roman" w:hAnsi="Times New Roman" w:cs="Times New Roman"/>
              </w:rPr>
              <w:lastRenderedPageBreak/>
              <w:t>утилизация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 xml:space="preserve">Федеральный закон от 30.03.1999 №52-ФЗ «О санитарно-эпидемиологическом благополучии населения» (Глава </w:t>
            </w:r>
            <w:r w:rsidRPr="000D15C6">
              <w:rPr>
                <w:rFonts w:ascii="Times New Roman" w:hAnsi="Times New Roman"/>
                <w:lang w:val="en-US"/>
              </w:rPr>
              <w:t>III</w:t>
            </w:r>
            <w:r w:rsidRPr="000D15C6">
              <w:rPr>
                <w:rFonts w:ascii="Times New Roman" w:hAnsi="Times New Roman"/>
              </w:rPr>
              <w:t>, ст</w:t>
            </w:r>
            <w:r>
              <w:rPr>
                <w:rFonts w:ascii="Times New Roman" w:hAnsi="Times New Roman"/>
              </w:rPr>
              <w:t>.</w:t>
            </w:r>
            <w:r w:rsidRPr="000D15C6">
              <w:rPr>
                <w:rFonts w:ascii="Times New Roman" w:hAnsi="Times New Roman"/>
              </w:rPr>
              <w:t xml:space="preserve"> 13, 16, 24)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 xml:space="preserve">Единые санитарно-эпидемиологические и гигиенические требования к продукции (товарам), подлежащей санитарно-эпидемиологическому надзору (контролю), </w:t>
            </w:r>
            <w:r w:rsidRPr="000D15C6">
              <w:rPr>
                <w:rFonts w:ascii="Times New Roman" w:hAnsi="Times New Roman"/>
              </w:rPr>
              <w:lastRenderedPageBreak/>
              <w:t>утв. Решением Комиссии Таможенного союза от 28.05.2010 №299</w:t>
            </w:r>
            <w:r>
              <w:rPr>
                <w:rFonts w:ascii="Times New Roman" w:hAnsi="Times New Roman"/>
              </w:rPr>
              <w:t xml:space="preserve"> (глава 11)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2.6.1.1281-03 «Санитарные правила по радиационной безопасности персонала и населения при транспортировании радиоактивных материалов (веществ)»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СанПиН 2.6.1.2523-09 «Нормы радиационной безопасности (НРБ-99/2009)»</w:t>
            </w:r>
          </w:p>
          <w:p w:rsidR="002327BF" w:rsidRPr="000D15C6" w:rsidRDefault="002327BF" w:rsidP="009C5D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t>СП 2.6.1.2612-10 «Основные санитарные правила обеспечения радиационной безопасности (ОСПОРБ-99/2010)»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85" w:type="dxa"/>
              <w:bottom w:w="114" w:type="dxa"/>
              <w:right w:w="85" w:type="dxa"/>
            </w:tcMar>
          </w:tcPr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15C6">
              <w:rPr>
                <w:rFonts w:ascii="Times New Roman" w:hAnsi="Times New Roman"/>
              </w:rPr>
              <w:lastRenderedPageBreak/>
              <w:t xml:space="preserve">Приказ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</w:t>
            </w:r>
          </w:p>
          <w:p w:rsidR="002327BF" w:rsidRPr="000D15C6" w:rsidRDefault="002327BF" w:rsidP="009C5D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ED6181" w:rsidRPr="007D7068" w:rsidRDefault="00ED6181" w:rsidP="00FA3410">
      <w:pPr>
        <w:pStyle w:val="FORMATTEXT"/>
        <w:jc w:val="both"/>
      </w:pPr>
    </w:p>
    <w:sectPr w:rsidR="00ED6181" w:rsidRPr="007D7068" w:rsidSect="00FA3410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C98" w:rsidRPr="00D876E0" w:rsidRDefault="00C46C98" w:rsidP="00D876E0">
      <w:pPr>
        <w:pStyle w:val="FORMATTEX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C46C98" w:rsidRPr="00D876E0" w:rsidRDefault="00C46C98" w:rsidP="00D876E0">
      <w:pPr>
        <w:pStyle w:val="FORMAT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89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43076292"/>
          <w:docPartObj>
            <w:docPartGallery w:val="Page Numbers (Top of Page)"/>
            <w:docPartUnique/>
          </w:docPartObj>
        </w:sdtPr>
        <w:sdtContent>
          <w:p w:rsidR="002327BF" w:rsidRPr="00373B73" w:rsidRDefault="002327BF" w:rsidP="00FA3410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</w:t>
            </w:r>
            <w:r w:rsidRPr="00373B73">
              <w:rPr>
                <w:rFonts w:ascii="Times New Roman" w:hAnsi="Times New Roman" w:cs="Times New Roman"/>
              </w:rPr>
              <w:t xml:space="preserve"> </w:t>
            </w:r>
            <w:r w:rsidRPr="00373B73">
              <w:rPr>
                <w:rFonts w:ascii="Times New Roman" w:hAnsi="Times New Roman" w:cs="Times New Roman"/>
              </w:rPr>
              <w:fldChar w:fldCharType="begin"/>
            </w:r>
            <w:r w:rsidRPr="00373B73">
              <w:rPr>
                <w:rFonts w:ascii="Times New Roman" w:hAnsi="Times New Roman" w:cs="Times New Roman"/>
              </w:rPr>
              <w:instrText>PAGE</w:instrText>
            </w:r>
            <w:r w:rsidRPr="00373B73">
              <w:rPr>
                <w:rFonts w:ascii="Times New Roman" w:hAnsi="Times New Roman" w:cs="Times New Roman"/>
              </w:rPr>
              <w:fldChar w:fldCharType="separate"/>
            </w:r>
            <w:r w:rsidR="00DF4854">
              <w:rPr>
                <w:rFonts w:ascii="Times New Roman" w:hAnsi="Times New Roman" w:cs="Times New Roman"/>
                <w:noProof/>
              </w:rPr>
              <w:t>18</w:t>
            </w:r>
            <w:r w:rsidRPr="00373B73">
              <w:rPr>
                <w:rFonts w:ascii="Times New Roman" w:hAnsi="Times New Roman" w:cs="Times New Roman"/>
              </w:rPr>
              <w:fldChar w:fldCharType="end"/>
            </w:r>
            <w:r w:rsidRPr="00373B73">
              <w:rPr>
                <w:rFonts w:ascii="Times New Roman" w:hAnsi="Times New Roman" w:cs="Times New Roman"/>
              </w:rPr>
              <w:t xml:space="preserve"> из </w:t>
            </w:r>
            <w:r w:rsidRPr="00373B73">
              <w:rPr>
                <w:rFonts w:ascii="Times New Roman" w:hAnsi="Times New Roman" w:cs="Times New Roman"/>
              </w:rPr>
              <w:fldChar w:fldCharType="begin"/>
            </w:r>
            <w:r w:rsidRPr="00373B73">
              <w:rPr>
                <w:rFonts w:ascii="Times New Roman" w:hAnsi="Times New Roman" w:cs="Times New Roman"/>
              </w:rPr>
              <w:instrText>NUMPAGES</w:instrText>
            </w:r>
            <w:r w:rsidRPr="00373B73">
              <w:rPr>
                <w:rFonts w:ascii="Times New Roman" w:hAnsi="Times New Roman" w:cs="Times New Roman"/>
              </w:rPr>
              <w:fldChar w:fldCharType="separate"/>
            </w:r>
            <w:r w:rsidR="00DF4854">
              <w:rPr>
                <w:rFonts w:ascii="Times New Roman" w:hAnsi="Times New Roman" w:cs="Times New Roman"/>
                <w:noProof/>
              </w:rPr>
              <w:t>127</w:t>
            </w:r>
            <w:r w:rsidRPr="00373B73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C98" w:rsidRPr="00D876E0" w:rsidRDefault="00C46C98" w:rsidP="00D876E0">
      <w:pPr>
        <w:pStyle w:val="FORMATTEX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C46C98" w:rsidRPr="00D876E0" w:rsidRDefault="00C46C98" w:rsidP="00D876E0">
      <w:pPr>
        <w:pStyle w:val="FORMAT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BF" w:rsidRPr="00D876E0" w:rsidRDefault="002327BF" w:rsidP="00FA3410">
    <w:pPr>
      <w:pStyle w:val="a9"/>
      <w:jc w:val="both"/>
      <w:rPr>
        <w:rFonts w:ascii="Times New Roman" w:hAnsi="Times New Roman" w:cs="Times New Roman"/>
      </w:rPr>
    </w:pPr>
    <w:r w:rsidRPr="00FA1094">
      <w:rPr>
        <w:rFonts w:ascii="Times New Roman" w:hAnsi="Times New Roman" w:cs="Times New Roman"/>
        <w:i/>
      </w:rPr>
      <w:t xml:space="preserve">Перечень документов, </w:t>
    </w:r>
    <w:r>
      <w:rPr>
        <w:rFonts w:ascii="Times New Roman" w:hAnsi="Times New Roman" w:cs="Times New Roman"/>
        <w:i/>
      </w:rPr>
      <w:t>планируемых к использованию</w:t>
    </w:r>
    <w:r w:rsidRPr="00FA1094">
      <w:rPr>
        <w:rFonts w:ascii="Times New Roman" w:hAnsi="Times New Roman" w:cs="Times New Roman"/>
        <w:i/>
      </w:rPr>
      <w:t xml:space="preserve"> при проведении инспекции в соответствии с област</w:t>
    </w:r>
    <w:r>
      <w:rPr>
        <w:rFonts w:ascii="Times New Roman" w:hAnsi="Times New Roman" w:cs="Times New Roman"/>
        <w:i/>
      </w:rPr>
      <w:t>ью</w:t>
    </w:r>
    <w:r w:rsidRPr="00FA1094">
      <w:rPr>
        <w:rFonts w:ascii="Times New Roman" w:hAnsi="Times New Roman" w:cs="Times New Roman"/>
        <w:i/>
      </w:rPr>
      <w:t xml:space="preserve"> аккредитации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2172"/>
    <w:multiLevelType w:val="hybridMultilevel"/>
    <w:tmpl w:val="38AA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5774E"/>
    <w:multiLevelType w:val="hybridMultilevel"/>
    <w:tmpl w:val="898E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60A"/>
    <w:rsid w:val="000019DA"/>
    <w:rsid w:val="00002D47"/>
    <w:rsid w:val="00014D2B"/>
    <w:rsid w:val="00015E01"/>
    <w:rsid w:val="000420F0"/>
    <w:rsid w:val="00047FCF"/>
    <w:rsid w:val="00050B3F"/>
    <w:rsid w:val="00053857"/>
    <w:rsid w:val="0005772A"/>
    <w:rsid w:val="0006315A"/>
    <w:rsid w:val="000678B3"/>
    <w:rsid w:val="00071768"/>
    <w:rsid w:val="0007236C"/>
    <w:rsid w:val="00077AD1"/>
    <w:rsid w:val="00082D4B"/>
    <w:rsid w:val="000915C9"/>
    <w:rsid w:val="000A16FB"/>
    <w:rsid w:val="000A2618"/>
    <w:rsid w:val="000A28AA"/>
    <w:rsid w:val="000A6D65"/>
    <w:rsid w:val="000A741C"/>
    <w:rsid w:val="000B0980"/>
    <w:rsid w:val="000B4E90"/>
    <w:rsid w:val="000B71FB"/>
    <w:rsid w:val="000C1B99"/>
    <w:rsid w:val="000C32FF"/>
    <w:rsid w:val="000C42AF"/>
    <w:rsid w:val="000C4B2F"/>
    <w:rsid w:val="000C533D"/>
    <w:rsid w:val="000D15C6"/>
    <w:rsid w:val="000E116E"/>
    <w:rsid w:val="000E53C7"/>
    <w:rsid w:val="000F01F1"/>
    <w:rsid w:val="000F154E"/>
    <w:rsid w:val="0010559B"/>
    <w:rsid w:val="0011260F"/>
    <w:rsid w:val="00113260"/>
    <w:rsid w:val="00113ED1"/>
    <w:rsid w:val="00120A3C"/>
    <w:rsid w:val="00122049"/>
    <w:rsid w:val="00131FDD"/>
    <w:rsid w:val="00132581"/>
    <w:rsid w:val="00134838"/>
    <w:rsid w:val="001352EF"/>
    <w:rsid w:val="00141251"/>
    <w:rsid w:val="00147B98"/>
    <w:rsid w:val="0015094D"/>
    <w:rsid w:val="00151EC7"/>
    <w:rsid w:val="0015692B"/>
    <w:rsid w:val="0016126B"/>
    <w:rsid w:val="0016218C"/>
    <w:rsid w:val="001648C2"/>
    <w:rsid w:val="0017072C"/>
    <w:rsid w:val="00172E15"/>
    <w:rsid w:val="00177C48"/>
    <w:rsid w:val="00180646"/>
    <w:rsid w:val="00181C5D"/>
    <w:rsid w:val="001838C4"/>
    <w:rsid w:val="001871E3"/>
    <w:rsid w:val="00191E1A"/>
    <w:rsid w:val="00191E2D"/>
    <w:rsid w:val="001943E0"/>
    <w:rsid w:val="00194CC4"/>
    <w:rsid w:val="001A27E8"/>
    <w:rsid w:val="001A4C53"/>
    <w:rsid w:val="001A7563"/>
    <w:rsid w:val="001B19EC"/>
    <w:rsid w:val="001B3B7D"/>
    <w:rsid w:val="001B4C60"/>
    <w:rsid w:val="001C1C13"/>
    <w:rsid w:val="001C3997"/>
    <w:rsid w:val="001C3AF8"/>
    <w:rsid w:val="001C51AC"/>
    <w:rsid w:val="001D07B7"/>
    <w:rsid w:val="001D27BF"/>
    <w:rsid w:val="001D29FD"/>
    <w:rsid w:val="001D2E61"/>
    <w:rsid w:val="001D35EA"/>
    <w:rsid w:val="001D6407"/>
    <w:rsid w:val="001E2287"/>
    <w:rsid w:val="001E4322"/>
    <w:rsid w:val="001E4D7D"/>
    <w:rsid w:val="001E5173"/>
    <w:rsid w:val="001F3C00"/>
    <w:rsid w:val="001F492E"/>
    <w:rsid w:val="001F516D"/>
    <w:rsid w:val="0020066B"/>
    <w:rsid w:val="00201748"/>
    <w:rsid w:val="00202441"/>
    <w:rsid w:val="00204497"/>
    <w:rsid w:val="00213843"/>
    <w:rsid w:val="002163A7"/>
    <w:rsid w:val="002165FD"/>
    <w:rsid w:val="0021743E"/>
    <w:rsid w:val="00224780"/>
    <w:rsid w:val="00227938"/>
    <w:rsid w:val="00230BA7"/>
    <w:rsid w:val="002327BF"/>
    <w:rsid w:val="00242A82"/>
    <w:rsid w:val="00245565"/>
    <w:rsid w:val="002455BA"/>
    <w:rsid w:val="00250037"/>
    <w:rsid w:val="002518E8"/>
    <w:rsid w:val="002546AC"/>
    <w:rsid w:val="00254824"/>
    <w:rsid w:val="002608F1"/>
    <w:rsid w:val="002633CB"/>
    <w:rsid w:val="0026469B"/>
    <w:rsid w:val="002662D3"/>
    <w:rsid w:val="0027102F"/>
    <w:rsid w:val="002756D7"/>
    <w:rsid w:val="0027670F"/>
    <w:rsid w:val="00282CF3"/>
    <w:rsid w:val="00283426"/>
    <w:rsid w:val="00287AE2"/>
    <w:rsid w:val="00287FB6"/>
    <w:rsid w:val="002A1A5B"/>
    <w:rsid w:val="002A6EFF"/>
    <w:rsid w:val="002B1CB2"/>
    <w:rsid w:val="002B4156"/>
    <w:rsid w:val="002B4704"/>
    <w:rsid w:val="002C1BF3"/>
    <w:rsid w:val="002C1F24"/>
    <w:rsid w:val="002C3CCC"/>
    <w:rsid w:val="002D02B9"/>
    <w:rsid w:val="002D0B15"/>
    <w:rsid w:val="002D1F59"/>
    <w:rsid w:val="002D22B8"/>
    <w:rsid w:val="002E587D"/>
    <w:rsid w:val="002E719A"/>
    <w:rsid w:val="002F2099"/>
    <w:rsid w:val="003004DA"/>
    <w:rsid w:val="00301BE6"/>
    <w:rsid w:val="00311CA1"/>
    <w:rsid w:val="00320907"/>
    <w:rsid w:val="00320A50"/>
    <w:rsid w:val="00326CC5"/>
    <w:rsid w:val="0033168C"/>
    <w:rsid w:val="00333AB7"/>
    <w:rsid w:val="003379E8"/>
    <w:rsid w:val="00343677"/>
    <w:rsid w:val="0034659B"/>
    <w:rsid w:val="00350C8B"/>
    <w:rsid w:val="00350F0D"/>
    <w:rsid w:val="00351937"/>
    <w:rsid w:val="003546FA"/>
    <w:rsid w:val="00355B8B"/>
    <w:rsid w:val="003624DE"/>
    <w:rsid w:val="00364701"/>
    <w:rsid w:val="00372CE0"/>
    <w:rsid w:val="00373B73"/>
    <w:rsid w:val="003767D5"/>
    <w:rsid w:val="0037758D"/>
    <w:rsid w:val="00380B30"/>
    <w:rsid w:val="003826DF"/>
    <w:rsid w:val="00390016"/>
    <w:rsid w:val="003916BE"/>
    <w:rsid w:val="003A100C"/>
    <w:rsid w:val="003A3639"/>
    <w:rsid w:val="003A4A22"/>
    <w:rsid w:val="003A7485"/>
    <w:rsid w:val="003B0887"/>
    <w:rsid w:val="003B0E71"/>
    <w:rsid w:val="003B2904"/>
    <w:rsid w:val="003B476A"/>
    <w:rsid w:val="003B47FE"/>
    <w:rsid w:val="003D3B89"/>
    <w:rsid w:val="003D5184"/>
    <w:rsid w:val="003E040E"/>
    <w:rsid w:val="003E2B1C"/>
    <w:rsid w:val="003E651E"/>
    <w:rsid w:val="003F0DC8"/>
    <w:rsid w:val="003F2000"/>
    <w:rsid w:val="003F5A43"/>
    <w:rsid w:val="003F6B98"/>
    <w:rsid w:val="004028FE"/>
    <w:rsid w:val="004102E3"/>
    <w:rsid w:val="00410968"/>
    <w:rsid w:val="00412110"/>
    <w:rsid w:val="00412DB1"/>
    <w:rsid w:val="004144AA"/>
    <w:rsid w:val="00415726"/>
    <w:rsid w:val="004157D7"/>
    <w:rsid w:val="0042287B"/>
    <w:rsid w:val="00425190"/>
    <w:rsid w:val="0043529F"/>
    <w:rsid w:val="0044025D"/>
    <w:rsid w:val="004408D3"/>
    <w:rsid w:val="00440DBB"/>
    <w:rsid w:val="0044549A"/>
    <w:rsid w:val="004605CF"/>
    <w:rsid w:val="0046768F"/>
    <w:rsid w:val="00467A54"/>
    <w:rsid w:val="004711BA"/>
    <w:rsid w:val="00472454"/>
    <w:rsid w:val="00473A53"/>
    <w:rsid w:val="0047413B"/>
    <w:rsid w:val="00477B24"/>
    <w:rsid w:val="00481456"/>
    <w:rsid w:val="00492E79"/>
    <w:rsid w:val="00497814"/>
    <w:rsid w:val="004A1C01"/>
    <w:rsid w:val="004A288C"/>
    <w:rsid w:val="004A5B51"/>
    <w:rsid w:val="004A685A"/>
    <w:rsid w:val="004B0607"/>
    <w:rsid w:val="004B4571"/>
    <w:rsid w:val="004B6EA5"/>
    <w:rsid w:val="004C03F0"/>
    <w:rsid w:val="004C209E"/>
    <w:rsid w:val="004C20F9"/>
    <w:rsid w:val="004C3013"/>
    <w:rsid w:val="004D08CF"/>
    <w:rsid w:val="004D19B2"/>
    <w:rsid w:val="004E37BD"/>
    <w:rsid w:val="004E4EE4"/>
    <w:rsid w:val="004F1022"/>
    <w:rsid w:val="004F2116"/>
    <w:rsid w:val="004F2233"/>
    <w:rsid w:val="00503AB5"/>
    <w:rsid w:val="00504937"/>
    <w:rsid w:val="00506D65"/>
    <w:rsid w:val="00515469"/>
    <w:rsid w:val="00522993"/>
    <w:rsid w:val="005259D9"/>
    <w:rsid w:val="005300A7"/>
    <w:rsid w:val="00530B2A"/>
    <w:rsid w:val="0053171D"/>
    <w:rsid w:val="0053407D"/>
    <w:rsid w:val="005410FD"/>
    <w:rsid w:val="005460C2"/>
    <w:rsid w:val="00547B7A"/>
    <w:rsid w:val="0055100C"/>
    <w:rsid w:val="005566E2"/>
    <w:rsid w:val="005658A8"/>
    <w:rsid w:val="00565DAF"/>
    <w:rsid w:val="005675C2"/>
    <w:rsid w:val="00567C5A"/>
    <w:rsid w:val="005722B9"/>
    <w:rsid w:val="005729ED"/>
    <w:rsid w:val="00574468"/>
    <w:rsid w:val="005A06F0"/>
    <w:rsid w:val="005A07D3"/>
    <w:rsid w:val="005A0A0B"/>
    <w:rsid w:val="005A6EB0"/>
    <w:rsid w:val="005B111A"/>
    <w:rsid w:val="005B658A"/>
    <w:rsid w:val="005C4605"/>
    <w:rsid w:val="005D4897"/>
    <w:rsid w:val="005D5B04"/>
    <w:rsid w:val="005D6DF4"/>
    <w:rsid w:val="005E236B"/>
    <w:rsid w:val="005E68BE"/>
    <w:rsid w:val="005F2075"/>
    <w:rsid w:val="005F74FA"/>
    <w:rsid w:val="00604E02"/>
    <w:rsid w:val="00607F1F"/>
    <w:rsid w:val="00610BDA"/>
    <w:rsid w:val="00612D0D"/>
    <w:rsid w:val="00613311"/>
    <w:rsid w:val="006158BA"/>
    <w:rsid w:val="0061605F"/>
    <w:rsid w:val="00620463"/>
    <w:rsid w:val="00625FFE"/>
    <w:rsid w:val="006371F8"/>
    <w:rsid w:val="006375BE"/>
    <w:rsid w:val="00641D19"/>
    <w:rsid w:val="00643623"/>
    <w:rsid w:val="006444EB"/>
    <w:rsid w:val="00644A4C"/>
    <w:rsid w:val="006518AE"/>
    <w:rsid w:val="00652E97"/>
    <w:rsid w:val="00653192"/>
    <w:rsid w:val="0066184D"/>
    <w:rsid w:val="00663B38"/>
    <w:rsid w:val="00664455"/>
    <w:rsid w:val="006665DB"/>
    <w:rsid w:val="00673D62"/>
    <w:rsid w:val="00675878"/>
    <w:rsid w:val="006858D5"/>
    <w:rsid w:val="00686623"/>
    <w:rsid w:val="00687FF8"/>
    <w:rsid w:val="00694B44"/>
    <w:rsid w:val="00696193"/>
    <w:rsid w:val="0069640E"/>
    <w:rsid w:val="006A0F90"/>
    <w:rsid w:val="006A6AE9"/>
    <w:rsid w:val="006B00C4"/>
    <w:rsid w:val="006B6B05"/>
    <w:rsid w:val="006B6EC4"/>
    <w:rsid w:val="006C1A8E"/>
    <w:rsid w:val="006C2D83"/>
    <w:rsid w:val="006C5245"/>
    <w:rsid w:val="006C6617"/>
    <w:rsid w:val="006D5093"/>
    <w:rsid w:val="006D50CE"/>
    <w:rsid w:val="006D637F"/>
    <w:rsid w:val="006D7A39"/>
    <w:rsid w:val="006E1B88"/>
    <w:rsid w:val="006E2306"/>
    <w:rsid w:val="006E3485"/>
    <w:rsid w:val="006F3330"/>
    <w:rsid w:val="006F3EF6"/>
    <w:rsid w:val="006F6981"/>
    <w:rsid w:val="006F7FB3"/>
    <w:rsid w:val="007020E4"/>
    <w:rsid w:val="00702B5C"/>
    <w:rsid w:val="00706476"/>
    <w:rsid w:val="007075F2"/>
    <w:rsid w:val="00711DD4"/>
    <w:rsid w:val="00712BF3"/>
    <w:rsid w:val="00717D8B"/>
    <w:rsid w:val="00721AD1"/>
    <w:rsid w:val="00723024"/>
    <w:rsid w:val="007262A9"/>
    <w:rsid w:val="00726DFB"/>
    <w:rsid w:val="00727C08"/>
    <w:rsid w:val="00730A12"/>
    <w:rsid w:val="00734365"/>
    <w:rsid w:val="007346FB"/>
    <w:rsid w:val="00750228"/>
    <w:rsid w:val="00752C8A"/>
    <w:rsid w:val="00753737"/>
    <w:rsid w:val="007558FF"/>
    <w:rsid w:val="007566B3"/>
    <w:rsid w:val="0076201D"/>
    <w:rsid w:val="00770734"/>
    <w:rsid w:val="00772009"/>
    <w:rsid w:val="00775AFD"/>
    <w:rsid w:val="00780FAF"/>
    <w:rsid w:val="0078260A"/>
    <w:rsid w:val="0078281B"/>
    <w:rsid w:val="0078343E"/>
    <w:rsid w:val="00786050"/>
    <w:rsid w:val="00787428"/>
    <w:rsid w:val="00794D43"/>
    <w:rsid w:val="00794F05"/>
    <w:rsid w:val="007A12F2"/>
    <w:rsid w:val="007A3D96"/>
    <w:rsid w:val="007A711A"/>
    <w:rsid w:val="007B05F8"/>
    <w:rsid w:val="007B16A4"/>
    <w:rsid w:val="007B5A5C"/>
    <w:rsid w:val="007B7DA6"/>
    <w:rsid w:val="007C71FF"/>
    <w:rsid w:val="007D153A"/>
    <w:rsid w:val="007D3797"/>
    <w:rsid w:val="007D6E04"/>
    <w:rsid w:val="007D7068"/>
    <w:rsid w:val="007E2A10"/>
    <w:rsid w:val="007E341A"/>
    <w:rsid w:val="007E4B1A"/>
    <w:rsid w:val="007F07F1"/>
    <w:rsid w:val="007F1D3D"/>
    <w:rsid w:val="00802AD8"/>
    <w:rsid w:val="008034F0"/>
    <w:rsid w:val="00806294"/>
    <w:rsid w:val="00806D3A"/>
    <w:rsid w:val="00811074"/>
    <w:rsid w:val="0082028C"/>
    <w:rsid w:val="00826620"/>
    <w:rsid w:val="0083189B"/>
    <w:rsid w:val="008333CD"/>
    <w:rsid w:val="00834C90"/>
    <w:rsid w:val="008422A8"/>
    <w:rsid w:val="00844C74"/>
    <w:rsid w:val="00853803"/>
    <w:rsid w:val="00853F30"/>
    <w:rsid w:val="0085508D"/>
    <w:rsid w:val="00855323"/>
    <w:rsid w:val="00855484"/>
    <w:rsid w:val="00860F57"/>
    <w:rsid w:val="00867ACF"/>
    <w:rsid w:val="00870222"/>
    <w:rsid w:val="00871CC1"/>
    <w:rsid w:val="0087659A"/>
    <w:rsid w:val="00885621"/>
    <w:rsid w:val="00885E46"/>
    <w:rsid w:val="008864D7"/>
    <w:rsid w:val="008919F0"/>
    <w:rsid w:val="008921FC"/>
    <w:rsid w:val="008947A9"/>
    <w:rsid w:val="008A3451"/>
    <w:rsid w:val="008B0642"/>
    <w:rsid w:val="008B4D09"/>
    <w:rsid w:val="008C1D91"/>
    <w:rsid w:val="008C30CA"/>
    <w:rsid w:val="008C312E"/>
    <w:rsid w:val="008D4339"/>
    <w:rsid w:val="008E19FE"/>
    <w:rsid w:val="008E1CA6"/>
    <w:rsid w:val="008E7BFB"/>
    <w:rsid w:val="008F205E"/>
    <w:rsid w:val="008F288E"/>
    <w:rsid w:val="00901520"/>
    <w:rsid w:val="00902109"/>
    <w:rsid w:val="00903F5A"/>
    <w:rsid w:val="009073B5"/>
    <w:rsid w:val="00907803"/>
    <w:rsid w:val="0091189A"/>
    <w:rsid w:val="00912CD4"/>
    <w:rsid w:val="00913519"/>
    <w:rsid w:val="00914976"/>
    <w:rsid w:val="009179FE"/>
    <w:rsid w:val="00922611"/>
    <w:rsid w:val="00933570"/>
    <w:rsid w:val="00933B8A"/>
    <w:rsid w:val="0094045B"/>
    <w:rsid w:val="00941311"/>
    <w:rsid w:val="00941BF2"/>
    <w:rsid w:val="009456A2"/>
    <w:rsid w:val="00950DE9"/>
    <w:rsid w:val="00951166"/>
    <w:rsid w:val="00952E85"/>
    <w:rsid w:val="009670E3"/>
    <w:rsid w:val="00972BFA"/>
    <w:rsid w:val="0097380B"/>
    <w:rsid w:val="00974967"/>
    <w:rsid w:val="00974F0A"/>
    <w:rsid w:val="00977D0C"/>
    <w:rsid w:val="00986C6D"/>
    <w:rsid w:val="00990DE9"/>
    <w:rsid w:val="00991F3F"/>
    <w:rsid w:val="009935BB"/>
    <w:rsid w:val="00996E7E"/>
    <w:rsid w:val="009A00C1"/>
    <w:rsid w:val="009A19B1"/>
    <w:rsid w:val="009A2AF9"/>
    <w:rsid w:val="009B17F4"/>
    <w:rsid w:val="009B5899"/>
    <w:rsid w:val="009C16A2"/>
    <w:rsid w:val="009C5CDA"/>
    <w:rsid w:val="009C5DFD"/>
    <w:rsid w:val="009D0D20"/>
    <w:rsid w:val="009D5DB7"/>
    <w:rsid w:val="009D6F54"/>
    <w:rsid w:val="009E16E2"/>
    <w:rsid w:val="009E2446"/>
    <w:rsid w:val="009F73CB"/>
    <w:rsid w:val="00A03142"/>
    <w:rsid w:val="00A03A53"/>
    <w:rsid w:val="00A175E7"/>
    <w:rsid w:val="00A22241"/>
    <w:rsid w:val="00A22B4A"/>
    <w:rsid w:val="00A254F5"/>
    <w:rsid w:val="00A2673A"/>
    <w:rsid w:val="00A33524"/>
    <w:rsid w:val="00A347D1"/>
    <w:rsid w:val="00A34AE9"/>
    <w:rsid w:val="00A351A0"/>
    <w:rsid w:val="00A3698E"/>
    <w:rsid w:val="00A4622D"/>
    <w:rsid w:val="00A645C9"/>
    <w:rsid w:val="00A65F05"/>
    <w:rsid w:val="00A67DAF"/>
    <w:rsid w:val="00A7695B"/>
    <w:rsid w:val="00A8198B"/>
    <w:rsid w:val="00A91ED5"/>
    <w:rsid w:val="00A923F9"/>
    <w:rsid w:val="00A925C9"/>
    <w:rsid w:val="00A97045"/>
    <w:rsid w:val="00A9718F"/>
    <w:rsid w:val="00AA2042"/>
    <w:rsid w:val="00AA32A9"/>
    <w:rsid w:val="00AA435A"/>
    <w:rsid w:val="00AA79F9"/>
    <w:rsid w:val="00AA7EAE"/>
    <w:rsid w:val="00AB05D5"/>
    <w:rsid w:val="00AC6075"/>
    <w:rsid w:val="00AC6F30"/>
    <w:rsid w:val="00AD157E"/>
    <w:rsid w:val="00AD3165"/>
    <w:rsid w:val="00AD76C0"/>
    <w:rsid w:val="00AD79A0"/>
    <w:rsid w:val="00AE0970"/>
    <w:rsid w:val="00AE3647"/>
    <w:rsid w:val="00AF0618"/>
    <w:rsid w:val="00AF3349"/>
    <w:rsid w:val="00AF422E"/>
    <w:rsid w:val="00B0414E"/>
    <w:rsid w:val="00B07266"/>
    <w:rsid w:val="00B12124"/>
    <w:rsid w:val="00B122B9"/>
    <w:rsid w:val="00B12A12"/>
    <w:rsid w:val="00B16642"/>
    <w:rsid w:val="00B211AE"/>
    <w:rsid w:val="00B22EA9"/>
    <w:rsid w:val="00B27AAF"/>
    <w:rsid w:val="00B33F21"/>
    <w:rsid w:val="00B355FB"/>
    <w:rsid w:val="00B35C1A"/>
    <w:rsid w:val="00B4666F"/>
    <w:rsid w:val="00B475CB"/>
    <w:rsid w:val="00B516BC"/>
    <w:rsid w:val="00B535AD"/>
    <w:rsid w:val="00B5603A"/>
    <w:rsid w:val="00B564FD"/>
    <w:rsid w:val="00B56557"/>
    <w:rsid w:val="00B56DFD"/>
    <w:rsid w:val="00B65D7A"/>
    <w:rsid w:val="00B66246"/>
    <w:rsid w:val="00B70297"/>
    <w:rsid w:val="00B7223F"/>
    <w:rsid w:val="00B80DCE"/>
    <w:rsid w:val="00B87012"/>
    <w:rsid w:val="00B91F7F"/>
    <w:rsid w:val="00BA7529"/>
    <w:rsid w:val="00BB40E2"/>
    <w:rsid w:val="00BB4C2A"/>
    <w:rsid w:val="00BC5EC3"/>
    <w:rsid w:val="00BC726A"/>
    <w:rsid w:val="00BD2A73"/>
    <w:rsid w:val="00BE36E5"/>
    <w:rsid w:val="00BE37FF"/>
    <w:rsid w:val="00BE60B8"/>
    <w:rsid w:val="00BE6479"/>
    <w:rsid w:val="00BF32AC"/>
    <w:rsid w:val="00BF3A5D"/>
    <w:rsid w:val="00C12E25"/>
    <w:rsid w:val="00C14DA2"/>
    <w:rsid w:val="00C15FA7"/>
    <w:rsid w:val="00C17A80"/>
    <w:rsid w:val="00C249C6"/>
    <w:rsid w:val="00C24BDC"/>
    <w:rsid w:val="00C24FD3"/>
    <w:rsid w:val="00C32C40"/>
    <w:rsid w:val="00C34C60"/>
    <w:rsid w:val="00C379BC"/>
    <w:rsid w:val="00C40593"/>
    <w:rsid w:val="00C408E0"/>
    <w:rsid w:val="00C40E65"/>
    <w:rsid w:val="00C46C98"/>
    <w:rsid w:val="00C470A4"/>
    <w:rsid w:val="00C47813"/>
    <w:rsid w:val="00C5042A"/>
    <w:rsid w:val="00C55290"/>
    <w:rsid w:val="00C6276D"/>
    <w:rsid w:val="00C748C3"/>
    <w:rsid w:val="00C81928"/>
    <w:rsid w:val="00C8197E"/>
    <w:rsid w:val="00C837C9"/>
    <w:rsid w:val="00C839CF"/>
    <w:rsid w:val="00C859B7"/>
    <w:rsid w:val="00C901CE"/>
    <w:rsid w:val="00C92191"/>
    <w:rsid w:val="00C93EE2"/>
    <w:rsid w:val="00C947CC"/>
    <w:rsid w:val="00C979EC"/>
    <w:rsid w:val="00C97F93"/>
    <w:rsid w:val="00CA08A1"/>
    <w:rsid w:val="00CA08F4"/>
    <w:rsid w:val="00CA39F4"/>
    <w:rsid w:val="00CA6300"/>
    <w:rsid w:val="00CA6B9D"/>
    <w:rsid w:val="00CB0A34"/>
    <w:rsid w:val="00CB2DB4"/>
    <w:rsid w:val="00CB34F3"/>
    <w:rsid w:val="00CC3A8F"/>
    <w:rsid w:val="00CC510D"/>
    <w:rsid w:val="00CC6421"/>
    <w:rsid w:val="00CC6B28"/>
    <w:rsid w:val="00CD1524"/>
    <w:rsid w:val="00CD4C65"/>
    <w:rsid w:val="00CE1AF2"/>
    <w:rsid w:val="00CE312A"/>
    <w:rsid w:val="00CE54C8"/>
    <w:rsid w:val="00CE7BF2"/>
    <w:rsid w:val="00CE7E8F"/>
    <w:rsid w:val="00D0537B"/>
    <w:rsid w:val="00D07CD2"/>
    <w:rsid w:val="00D20DBF"/>
    <w:rsid w:val="00D2283E"/>
    <w:rsid w:val="00D271D1"/>
    <w:rsid w:val="00D34C91"/>
    <w:rsid w:val="00D35DA2"/>
    <w:rsid w:val="00D435EB"/>
    <w:rsid w:val="00D4549F"/>
    <w:rsid w:val="00D50127"/>
    <w:rsid w:val="00D52AFE"/>
    <w:rsid w:val="00D54ADE"/>
    <w:rsid w:val="00D56EB3"/>
    <w:rsid w:val="00D56FF8"/>
    <w:rsid w:val="00D576AC"/>
    <w:rsid w:val="00D7047D"/>
    <w:rsid w:val="00D77583"/>
    <w:rsid w:val="00D82E7E"/>
    <w:rsid w:val="00D876E0"/>
    <w:rsid w:val="00D92FE3"/>
    <w:rsid w:val="00D954CB"/>
    <w:rsid w:val="00D966B8"/>
    <w:rsid w:val="00DA43D7"/>
    <w:rsid w:val="00DA72BB"/>
    <w:rsid w:val="00DB01DC"/>
    <w:rsid w:val="00DB2954"/>
    <w:rsid w:val="00DB2983"/>
    <w:rsid w:val="00DC783F"/>
    <w:rsid w:val="00DD1646"/>
    <w:rsid w:val="00DD39D6"/>
    <w:rsid w:val="00DD4A93"/>
    <w:rsid w:val="00DD7B5B"/>
    <w:rsid w:val="00DE6518"/>
    <w:rsid w:val="00DE7081"/>
    <w:rsid w:val="00DE7FCE"/>
    <w:rsid w:val="00DF3062"/>
    <w:rsid w:val="00DF40E0"/>
    <w:rsid w:val="00DF4293"/>
    <w:rsid w:val="00DF4854"/>
    <w:rsid w:val="00E02929"/>
    <w:rsid w:val="00E100A0"/>
    <w:rsid w:val="00E1104E"/>
    <w:rsid w:val="00E145D3"/>
    <w:rsid w:val="00E20725"/>
    <w:rsid w:val="00E20B4D"/>
    <w:rsid w:val="00E21E5F"/>
    <w:rsid w:val="00E253B8"/>
    <w:rsid w:val="00E35420"/>
    <w:rsid w:val="00E37C7E"/>
    <w:rsid w:val="00E42CC3"/>
    <w:rsid w:val="00E4391E"/>
    <w:rsid w:val="00E47E21"/>
    <w:rsid w:val="00E53376"/>
    <w:rsid w:val="00E60359"/>
    <w:rsid w:val="00E60F48"/>
    <w:rsid w:val="00E6207B"/>
    <w:rsid w:val="00E65289"/>
    <w:rsid w:val="00E65A91"/>
    <w:rsid w:val="00E663B7"/>
    <w:rsid w:val="00E67F54"/>
    <w:rsid w:val="00E7113C"/>
    <w:rsid w:val="00E739ED"/>
    <w:rsid w:val="00E740A5"/>
    <w:rsid w:val="00E7709B"/>
    <w:rsid w:val="00E8060D"/>
    <w:rsid w:val="00E82FF2"/>
    <w:rsid w:val="00E83543"/>
    <w:rsid w:val="00E91AFF"/>
    <w:rsid w:val="00E92105"/>
    <w:rsid w:val="00E928EC"/>
    <w:rsid w:val="00E92AB4"/>
    <w:rsid w:val="00E94EC3"/>
    <w:rsid w:val="00E95269"/>
    <w:rsid w:val="00EA29E0"/>
    <w:rsid w:val="00EA3C06"/>
    <w:rsid w:val="00EA701B"/>
    <w:rsid w:val="00EA7C46"/>
    <w:rsid w:val="00EB52EF"/>
    <w:rsid w:val="00EB69EC"/>
    <w:rsid w:val="00EC0630"/>
    <w:rsid w:val="00EC50D6"/>
    <w:rsid w:val="00ED1439"/>
    <w:rsid w:val="00ED2926"/>
    <w:rsid w:val="00ED6181"/>
    <w:rsid w:val="00EF7BAA"/>
    <w:rsid w:val="00F00535"/>
    <w:rsid w:val="00F02B0E"/>
    <w:rsid w:val="00F030FA"/>
    <w:rsid w:val="00F22CDB"/>
    <w:rsid w:val="00F22F6E"/>
    <w:rsid w:val="00F23509"/>
    <w:rsid w:val="00F24B94"/>
    <w:rsid w:val="00F25B09"/>
    <w:rsid w:val="00F260B6"/>
    <w:rsid w:val="00F322A9"/>
    <w:rsid w:val="00F34D87"/>
    <w:rsid w:val="00F3790F"/>
    <w:rsid w:val="00F549C6"/>
    <w:rsid w:val="00F55EF6"/>
    <w:rsid w:val="00F62EF3"/>
    <w:rsid w:val="00F6527B"/>
    <w:rsid w:val="00F657C9"/>
    <w:rsid w:val="00F66869"/>
    <w:rsid w:val="00F70D32"/>
    <w:rsid w:val="00F72CC0"/>
    <w:rsid w:val="00F81A55"/>
    <w:rsid w:val="00F826AD"/>
    <w:rsid w:val="00F8300F"/>
    <w:rsid w:val="00F84164"/>
    <w:rsid w:val="00F87527"/>
    <w:rsid w:val="00F925DA"/>
    <w:rsid w:val="00F9468C"/>
    <w:rsid w:val="00F973A3"/>
    <w:rsid w:val="00FA07F9"/>
    <w:rsid w:val="00FA0FD9"/>
    <w:rsid w:val="00FA1094"/>
    <w:rsid w:val="00FA1738"/>
    <w:rsid w:val="00FA1CCA"/>
    <w:rsid w:val="00FA3410"/>
    <w:rsid w:val="00FB2F2A"/>
    <w:rsid w:val="00FB5612"/>
    <w:rsid w:val="00FB7B35"/>
    <w:rsid w:val="00FC0688"/>
    <w:rsid w:val="00FC581A"/>
    <w:rsid w:val="00FD65B9"/>
    <w:rsid w:val="00FD6C37"/>
    <w:rsid w:val="00FD7E29"/>
    <w:rsid w:val="00FE0FFD"/>
    <w:rsid w:val="00FE154F"/>
    <w:rsid w:val="00FE1FD3"/>
    <w:rsid w:val="00FE2BA9"/>
    <w:rsid w:val="00FF1288"/>
    <w:rsid w:val="00FF307D"/>
    <w:rsid w:val="00FF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CF"/>
  </w:style>
  <w:style w:type="paragraph" w:styleId="1">
    <w:name w:val="heading 1"/>
    <w:basedOn w:val="a"/>
    <w:link w:val="10"/>
    <w:uiPriority w:val="9"/>
    <w:qFormat/>
    <w:rsid w:val="008E1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C1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826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43D7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D7"/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fontstyle01">
    <w:name w:val="fontstyle01"/>
    <w:basedOn w:val="a0"/>
    <w:rsid w:val="0076201D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5">
    <w:name w:val="Body Text"/>
    <w:basedOn w:val="a"/>
    <w:link w:val="a6"/>
    <w:uiPriority w:val="99"/>
    <w:rsid w:val="0076201D"/>
    <w:pPr>
      <w:shd w:val="clear" w:color="auto" w:fill="FFFFFF"/>
      <w:spacing w:after="60" w:line="240" w:lineRule="atLeast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76201D"/>
    <w:rPr>
      <w:rFonts w:ascii="Times New Roman" w:eastAsia="Arial Unicode MS" w:hAnsi="Times New Roman" w:cs="Times New Roman"/>
      <w:sz w:val="20"/>
      <w:szCs w:val="20"/>
      <w:shd w:val="clear" w:color="auto" w:fill="FFFFFF"/>
    </w:rPr>
  </w:style>
  <w:style w:type="table" w:styleId="a7">
    <w:name w:val="Table Grid"/>
    <w:basedOn w:val="a1"/>
    <w:uiPriority w:val="59"/>
    <w:rsid w:val="00ED61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D618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8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76E0"/>
  </w:style>
  <w:style w:type="paragraph" w:styleId="ab">
    <w:name w:val="footer"/>
    <w:basedOn w:val="a"/>
    <w:link w:val="ac"/>
    <w:uiPriority w:val="99"/>
    <w:unhideWhenUsed/>
    <w:rsid w:val="00D8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76E0"/>
  </w:style>
  <w:style w:type="character" w:customStyle="1" w:styleId="21">
    <w:name w:val="Основной текст (2)_"/>
    <w:basedOn w:val="a0"/>
    <w:link w:val="22"/>
    <w:rsid w:val="00547B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Полужирный"/>
    <w:basedOn w:val="21"/>
    <w:rsid w:val="00547B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47B7A"/>
    <w:pPr>
      <w:widowControl w:val="0"/>
      <w:shd w:val="clear" w:color="auto" w:fill="FFFFFF"/>
      <w:spacing w:before="260" w:after="0" w:line="264" w:lineRule="exact"/>
      <w:jc w:val="center"/>
    </w:pPr>
    <w:rPr>
      <w:rFonts w:ascii="Times New Roman" w:eastAsia="Times New Roman" w:hAnsi="Times New Roman" w:cs="Times New Roman"/>
    </w:rPr>
  </w:style>
  <w:style w:type="character" w:styleId="ad">
    <w:name w:val="annotation reference"/>
    <w:basedOn w:val="a0"/>
    <w:uiPriority w:val="99"/>
    <w:semiHidden/>
    <w:unhideWhenUsed/>
    <w:rsid w:val="00B7223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7223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7223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223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7223F"/>
    <w:rPr>
      <w:b/>
      <w:bCs/>
      <w:sz w:val="20"/>
      <w:szCs w:val="20"/>
    </w:rPr>
  </w:style>
  <w:style w:type="character" w:customStyle="1" w:styleId="ecatbody">
    <w:name w:val="ecatbody"/>
    <w:basedOn w:val="a0"/>
    <w:rsid w:val="004B0607"/>
  </w:style>
  <w:style w:type="character" w:customStyle="1" w:styleId="10">
    <w:name w:val="Заголовок 1 Знак"/>
    <w:basedOn w:val="a0"/>
    <w:link w:val="1"/>
    <w:uiPriority w:val="9"/>
    <w:rsid w:val="008E1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287A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2">
    <w:name w:val="Основной текст + Полужирный"/>
    <w:uiPriority w:val="99"/>
    <w:rsid w:val="00122049"/>
    <w:rPr>
      <w:rFonts w:ascii="Times New Roman" w:hAnsi="Times New Roman" w:cs="Times New Roman"/>
      <w:b/>
      <w:bCs/>
      <w:sz w:val="20"/>
      <w:szCs w:val="20"/>
    </w:rPr>
  </w:style>
  <w:style w:type="paragraph" w:customStyle="1" w:styleId="formattext0">
    <w:name w:val="formattext"/>
    <w:basedOn w:val="a"/>
    <w:rsid w:val="0087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Revision"/>
    <w:hidden/>
    <w:uiPriority w:val="99"/>
    <w:semiHidden/>
    <w:rsid w:val="004028F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C16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a0"/>
    <w:uiPriority w:val="9"/>
    <w:rsid w:val="00E91AFF"/>
    <w:rPr>
      <w:rFonts w:ascii="Arial" w:eastAsia="Arial" w:hAnsi="Arial" w:cs="Arial"/>
      <w:sz w:val="40"/>
      <w:szCs w:val="40"/>
    </w:rPr>
  </w:style>
  <w:style w:type="character" w:customStyle="1" w:styleId="FontStyle14">
    <w:name w:val="Font Style14"/>
    <w:basedOn w:val="a0"/>
    <w:rsid w:val="00D56FF8"/>
    <w:rPr>
      <w:rFonts w:ascii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next w:val="a"/>
    <w:rsid w:val="004A5B51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itl">
    <w:name w:val="Titl_"/>
    <w:basedOn w:val="a"/>
    <w:rsid w:val="004A5B51"/>
    <w:pPr>
      <w:keepNext/>
      <w:keepLines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Standard">
    <w:name w:val="Standard"/>
    <w:rsid w:val="005729ED"/>
    <w:pPr>
      <w:suppressAutoHyphens/>
      <w:autoSpaceDN w:val="0"/>
      <w:textAlignment w:val="baseline"/>
    </w:pPr>
    <w:rPr>
      <w:rFonts w:ascii="Calibri" w:eastAsia="Tahoma" w:hAnsi="Calibri" w:cs="Tahoma"/>
    </w:rPr>
  </w:style>
  <w:style w:type="character" w:customStyle="1" w:styleId="layout">
    <w:name w:val="layout"/>
    <w:basedOn w:val="a0"/>
    <w:rsid w:val="00AA4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DF2BBBF1EFD81A532872EBC33BF2821F43A147877AE4049625C0EA3922EF826DF565FAFE8049238A7DB04DCB0B4A9990B0E4A9CAB26EE204o2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DAD4AC26A0C25B49C697D503D8AF47105290D4B18F419BDA5920F7E40585C4D39DCCD7A7937EF5A8C8E7895952A47D2585A291AAE004E2H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29F289AF3B2D13DD76CE6EA7564FEF8F104F842D84B53FFA239A97CEDF32E4BFA7DF0217CFBFBF6FF91010A753D0D321B4ED6D9CFA798EI03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DF2BBBF1EFD81A532872EBC33BF2821F43A147877AE4049625C0EA3922EF826DF565FAFE8049238A7DB04DCB0B4A9990B0E4A9CAB26EE204o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CAA70-8DE9-4969-9875-40651602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127</Pages>
  <Words>23822</Words>
  <Characters>135791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riabchevskaia</dc:creator>
  <cp:lastModifiedBy>t.balina</cp:lastModifiedBy>
  <cp:revision>5</cp:revision>
  <cp:lastPrinted>2022-09-15T12:18:00Z</cp:lastPrinted>
  <dcterms:created xsi:type="dcterms:W3CDTF">2022-10-10T13:30:00Z</dcterms:created>
  <dcterms:modified xsi:type="dcterms:W3CDTF">2023-02-17T14:07:00Z</dcterms:modified>
</cp:coreProperties>
</file>