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7F345B" w:rsidTr="004448B1">
        <w:trPr>
          <w:trHeight w:val="10615"/>
        </w:trPr>
        <w:tc>
          <w:tcPr>
            <w:tcW w:w="2500" w:type="pct"/>
            <w:vAlign w:val="center"/>
          </w:tcPr>
          <w:p w:rsidR="00334359" w:rsidRPr="00334359" w:rsidRDefault="00334359" w:rsidP="00332145">
            <w:pPr>
              <w:spacing w:before="100" w:beforeAutospacing="1" w:after="100" w:afterAutospacing="1"/>
              <w:ind w:left="284" w:right="23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359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день, мы, потребители, совершаем покупки в магазинах, пользуемся различными услугами, заключаем договоры на выполнение работ. При этом необходимо помнить, что все мы являемся потребителями. Поэтому немаловажно знать свои права и уметь ими пользоваться</w:t>
            </w:r>
            <w:r w:rsidRPr="003343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34359" w:rsidRDefault="00334359" w:rsidP="007774C3">
            <w:pPr>
              <w:spacing w:before="100" w:beforeAutospacing="1" w:after="100" w:afterAutospacing="1"/>
              <w:ind w:left="284" w:right="2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2E" w:rsidRDefault="004F4F2E" w:rsidP="007774C3">
            <w:pPr>
              <w:spacing w:before="100" w:beforeAutospacing="1" w:after="100" w:afterAutospacing="1"/>
              <w:ind w:left="284" w:right="2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консультирования и информирования граждан по вопросам защиты прав потребителей</w:t>
            </w:r>
          </w:p>
          <w:p w:rsidR="004F4F2E" w:rsidRDefault="004F4F2E" w:rsidP="007774C3">
            <w:pPr>
              <w:spacing w:before="100" w:beforeAutospacing="1" w:after="100" w:afterAutospacing="1"/>
              <w:ind w:left="284" w:right="2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оказывает консультативную помощь по вопросам </w:t>
            </w:r>
            <w:proofErr w:type="spellStart"/>
            <w:r w:rsidRPr="004F4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F4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законодательства  в отдельных секторах потребительского рынка, а также вопросам, связанным с защитой потребителями своих прав и законных интересов.</w:t>
            </w:r>
          </w:p>
          <w:p w:rsidR="007774C3" w:rsidRDefault="004F4F2E" w:rsidP="007774C3">
            <w:pPr>
              <w:ind w:left="28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Санкт-Петербург, ул. Малая Садовая д.1, каб.№15, </w:t>
            </w:r>
          </w:p>
          <w:p w:rsidR="004F4F2E" w:rsidRDefault="004F4F2E" w:rsidP="007774C3">
            <w:pPr>
              <w:ind w:left="28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571-62-00</w:t>
            </w:r>
          </w:p>
          <w:p w:rsidR="007774C3" w:rsidRPr="004F4F2E" w:rsidRDefault="007774C3" w:rsidP="007774C3">
            <w:pPr>
              <w:ind w:left="28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4C3" w:rsidRDefault="004F4F2E" w:rsidP="007774C3">
            <w:pPr>
              <w:ind w:left="28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консультации по вопросам защиты прав потребителей можно получить в консультационных пунктах филиалов </w:t>
            </w:r>
          </w:p>
          <w:p w:rsidR="004F4F2E" w:rsidRDefault="004F4F2E" w:rsidP="007774C3">
            <w:pPr>
              <w:ind w:left="28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ФБУЗ</w:t>
            </w:r>
            <w:r w:rsidR="0077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гигиены и эпидемиологии в городе Санкт-Петербург» по адресам:</w:t>
            </w:r>
          </w:p>
          <w:p w:rsidR="007774C3" w:rsidRPr="004F4F2E" w:rsidRDefault="007774C3" w:rsidP="007774C3">
            <w:pPr>
              <w:spacing w:before="100" w:beforeAutospacing="1" w:after="100" w:afterAutospacing="1"/>
              <w:ind w:left="284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Ind w:w="1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3973"/>
              <w:gridCol w:w="1157"/>
              <w:gridCol w:w="1910"/>
            </w:tblGrid>
            <w:tr w:rsidR="004F4F2E" w:rsidRPr="004F4F2E" w:rsidTr="007774C3">
              <w:trPr>
                <w:trHeight w:val="364"/>
                <w:tblCellSpacing w:w="0" w:type="dxa"/>
              </w:trPr>
              <w:tc>
                <w:tcPr>
                  <w:tcW w:w="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Колпино, ул. Веры Слуцкой, д.36</w:t>
                  </w:r>
                </w:p>
              </w:tc>
              <w:tc>
                <w:tcPr>
                  <w:tcW w:w="1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469-34-61</w:t>
                  </w:r>
                </w:p>
              </w:tc>
              <w:tc>
                <w:tcPr>
                  <w:tcW w:w="19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ПН-ПТ</w:t>
                  </w:r>
                </w:p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09.00 до 17.00</w:t>
                  </w:r>
                </w:p>
                <w:p w:rsid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13.00 до 14.00</w:t>
                  </w:r>
                </w:p>
              </w:tc>
            </w:tr>
            <w:tr w:rsidR="004F4F2E" w:rsidRPr="004F4F2E" w:rsidTr="007774C3">
              <w:trPr>
                <w:trHeight w:val="364"/>
                <w:tblCellSpacing w:w="0" w:type="dxa"/>
              </w:trPr>
              <w:tc>
                <w:tcPr>
                  <w:tcW w:w="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Карпинского, д.27</w:t>
                  </w:r>
                </w:p>
              </w:tc>
              <w:tc>
                <w:tcPr>
                  <w:tcW w:w="1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298-29-25</w:t>
                  </w:r>
                </w:p>
              </w:tc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F2E" w:rsidRPr="004F4F2E" w:rsidTr="007774C3">
              <w:trPr>
                <w:trHeight w:val="364"/>
                <w:tblCellSpacing w:w="0" w:type="dxa"/>
              </w:trPr>
              <w:tc>
                <w:tcPr>
                  <w:tcW w:w="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Л.Молдагуловой</w:t>
                  </w:r>
                  <w:proofErr w:type="spellEnd"/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д.5</w:t>
                  </w:r>
                </w:p>
              </w:tc>
              <w:tc>
                <w:tcPr>
                  <w:tcW w:w="1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224-17-30</w:t>
                  </w:r>
                </w:p>
              </w:tc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F2E" w:rsidRPr="004F4F2E" w:rsidTr="007774C3">
              <w:trPr>
                <w:trHeight w:val="364"/>
                <w:tblCellSpacing w:w="0" w:type="dxa"/>
              </w:trPr>
              <w:tc>
                <w:tcPr>
                  <w:tcW w:w="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Моховая, д.11</w:t>
                  </w:r>
                </w:p>
              </w:tc>
              <w:tc>
                <w:tcPr>
                  <w:tcW w:w="1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275-88-87</w:t>
                  </w:r>
                </w:p>
              </w:tc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F2E" w:rsidRPr="004F4F2E" w:rsidTr="007774C3">
              <w:trPr>
                <w:trHeight w:val="364"/>
                <w:tblCellSpacing w:w="0" w:type="dxa"/>
              </w:trPr>
              <w:tc>
                <w:tcPr>
                  <w:tcW w:w="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Серебристый бульвар, д.18</w:t>
                  </w:r>
                </w:p>
              </w:tc>
              <w:tc>
                <w:tcPr>
                  <w:tcW w:w="1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349-36-35</w:t>
                  </w:r>
                </w:p>
              </w:tc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F2E" w:rsidRPr="004F4F2E" w:rsidTr="007774C3">
              <w:trPr>
                <w:trHeight w:val="364"/>
                <w:tblCellSpacing w:w="0" w:type="dxa"/>
              </w:trPr>
              <w:tc>
                <w:tcPr>
                  <w:tcW w:w="3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Отважных, д.6</w:t>
                  </w:r>
                </w:p>
              </w:tc>
              <w:tc>
                <w:tcPr>
                  <w:tcW w:w="11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736-94-46</w:t>
                  </w:r>
                </w:p>
              </w:tc>
              <w:tc>
                <w:tcPr>
                  <w:tcW w:w="19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4F2E" w:rsidRPr="004F4F2E" w:rsidRDefault="004F4F2E" w:rsidP="00EF0F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4F2E" w:rsidRPr="004F4F2E" w:rsidRDefault="004F4F2E" w:rsidP="00EF0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F2E" w:rsidRDefault="004F4F2E" w:rsidP="00EF0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EF0F09" w:rsidRDefault="007774C3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-148590</wp:posOffset>
                  </wp:positionV>
                  <wp:extent cx="2329180" cy="1721485"/>
                  <wp:effectExtent l="0" t="0" r="0" b="0"/>
                  <wp:wrapNone/>
                  <wp:docPr id="3" name="Рисунок 3" descr="C:\Users\Маханько\Desktop\Мазуренко Оксана\Памятка\ship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ханько\Desktop\Мазуренко Оксана\Памятка\ship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-148590</wp:posOffset>
                  </wp:positionV>
                  <wp:extent cx="2466340" cy="937895"/>
                  <wp:effectExtent l="0" t="0" r="0" b="0"/>
                  <wp:wrapNone/>
                  <wp:docPr id="2" name="Рисунок 2" descr="C:\Users\Маханько\Desktop\Мазуренко Оксана\Памятка\само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ханько\Desktop\Мазуренко Оксана\Памятка\само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34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F09" w:rsidRDefault="00EF0F09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F2E" w:rsidRDefault="004F4F2E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095">
              <w:rPr>
                <w:rFonts w:ascii="Times New Roman" w:hAnsi="Times New Roman" w:cs="Times New Roman"/>
                <w:b/>
                <w:sz w:val="28"/>
                <w:szCs w:val="28"/>
              </w:rPr>
              <w:t>Любишь путешествовать?</w:t>
            </w:r>
          </w:p>
          <w:p w:rsidR="00241095" w:rsidRPr="00241095" w:rsidRDefault="00241095" w:rsidP="00241095">
            <w:pPr>
              <w:ind w:left="404" w:right="3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F2E" w:rsidRDefault="004F4F2E" w:rsidP="00241095">
            <w:pPr>
              <w:ind w:left="404"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 или периодически приходится пользоваться услугами </w:t>
            </w:r>
            <w:r w:rsidR="0068533E">
              <w:rPr>
                <w:rFonts w:ascii="Times New Roman" w:hAnsi="Times New Roman" w:cs="Times New Roman"/>
                <w:sz w:val="28"/>
                <w:szCs w:val="28"/>
              </w:rPr>
              <w:t>авиаперевозчиков,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 любишь морские </w:t>
            </w:r>
            <w:r w:rsidR="00E931CF">
              <w:rPr>
                <w:rFonts w:ascii="Times New Roman" w:hAnsi="Times New Roman" w:cs="Times New Roman"/>
                <w:sz w:val="28"/>
                <w:szCs w:val="28"/>
              </w:rPr>
              <w:t xml:space="preserve">и речные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круизы</w:t>
            </w:r>
            <w:r w:rsidR="0068533E">
              <w:rPr>
                <w:rFonts w:ascii="Times New Roman" w:hAnsi="Times New Roman" w:cs="Times New Roman"/>
                <w:sz w:val="28"/>
                <w:szCs w:val="28"/>
              </w:rPr>
              <w:t xml:space="preserve"> по территории родной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1095" w:rsidRDefault="00241095" w:rsidP="00241095">
            <w:pPr>
              <w:ind w:left="404"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F2E" w:rsidRDefault="004F4F2E" w:rsidP="00241095">
            <w:pPr>
              <w:ind w:left="404"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знаешь ли ты свои права потребителя, при получении услуги по перевозке пассажиров воздушным и водным транспортом?</w:t>
            </w:r>
          </w:p>
          <w:p w:rsidR="00241095" w:rsidRDefault="00241095" w:rsidP="00241095">
            <w:pPr>
              <w:ind w:left="404"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95" w:rsidRDefault="00241095" w:rsidP="00241095">
            <w:pPr>
              <w:ind w:left="404"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поможем Вам ответить на наиболее часто возникающие вопросы</w:t>
            </w:r>
          </w:p>
          <w:p w:rsidR="007F345B" w:rsidRDefault="00EF0F09" w:rsidP="0024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560070</wp:posOffset>
                  </wp:positionV>
                  <wp:extent cx="1986280" cy="1599565"/>
                  <wp:effectExtent l="0" t="0" r="0" b="635"/>
                  <wp:wrapNone/>
                  <wp:docPr id="1" name="Рисунок 1" descr="C:\Users\Маханько\Desktop\Мазуренко Оксана\Памятка\rTjRb4AG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ханько\Desktop\Мазуренко Оксана\Памятка\rTjRb4AG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B66" w:rsidTr="004448B1">
        <w:trPr>
          <w:trHeight w:val="10615"/>
        </w:trPr>
        <w:tc>
          <w:tcPr>
            <w:tcW w:w="2500" w:type="pct"/>
          </w:tcPr>
          <w:p w:rsidR="008A5DDC" w:rsidRPr="00EB279A" w:rsidRDefault="008A5DDC" w:rsidP="00AD2F83">
            <w:pPr>
              <w:ind w:firstLine="28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279A">
              <w:rPr>
                <w:rFonts w:ascii="Times New Roman" w:hAnsi="Times New Roman" w:cs="Times New Roman"/>
                <w:b/>
                <w:u w:val="single"/>
              </w:rPr>
              <w:lastRenderedPageBreak/>
              <w:t>Предоставление услуг по перевозке пассажиров воздушным транспортом</w:t>
            </w:r>
          </w:p>
          <w:p w:rsidR="008A5DD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DDC" w:rsidRPr="008A5DD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DDC">
              <w:rPr>
                <w:rFonts w:ascii="Times New Roman" w:hAnsi="Times New Roman" w:cs="Times New Roman"/>
                <w:b/>
                <w:sz w:val="18"/>
                <w:szCs w:val="18"/>
              </w:rPr>
              <w:t>1. ВОПРОС: Могу ли я вернуть билет, предусматривающий условие о невозврате провозной платы?</w:t>
            </w:r>
          </w:p>
          <w:p w:rsidR="008A5DDC" w:rsidRPr="00757A61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1">
              <w:rPr>
                <w:rFonts w:ascii="Times New Roman" w:hAnsi="Times New Roman" w:cs="Times New Roman"/>
                <w:sz w:val="18"/>
                <w:szCs w:val="18"/>
              </w:rPr>
              <w:t>ОТВЕТ:</w:t>
            </w:r>
            <w:r w:rsidR="000358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A61">
              <w:rPr>
                <w:rFonts w:ascii="Times New Roman" w:hAnsi="Times New Roman" w:cs="Times New Roman"/>
              </w:rPr>
              <w:t>Е</w:t>
            </w:r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сли пассажиром заключен договор воздушной перевозки пассажира, предусматривающий условие о невозврате провозной платы, при расторжении договора воздушной перевозки пассажира, уплаченная за воздушную перевозку пассажира провозная плата не возвращается. </w:t>
            </w:r>
          </w:p>
          <w:p w:rsidR="008A5DDC" w:rsidRPr="00757A61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Pr="00757A61">
              <w:rPr>
                <w:rFonts w:ascii="Times New Roman" w:hAnsi="Times New Roman" w:cs="Times New Roman"/>
                <w:b/>
                <w:sz w:val="18"/>
                <w:szCs w:val="18"/>
              </w:rPr>
              <w:t>вынужденного отказа пассажира от воздушной перевозки</w:t>
            </w:r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болезнью пассажира или члена его семьи либо близкого родственника, совместно следующих с ним на воздушном судне, что подтверждается медицинскими документами </w:t>
            </w:r>
            <w:r w:rsidRPr="00757A61">
              <w:rPr>
                <w:rFonts w:ascii="Times New Roman" w:hAnsi="Times New Roman" w:cs="Times New Roman"/>
                <w:i/>
                <w:sz w:val="18"/>
                <w:szCs w:val="18"/>
              </w:rPr>
              <w:t>(Болезнь,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судна, указанную в билете. Требования к таким медицинским документам, определяются правилами перевозчик</w:t>
            </w:r>
            <w:r w:rsidR="0003585B">
              <w:rPr>
                <w:rFonts w:ascii="Times New Roman" w:hAnsi="Times New Roman" w:cs="Times New Roman"/>
                <w:i/>
                <w:sz w:val="18"/>
                <w:szCs w:val="18"/>
              </w:rPr>
              <w:t>а)</w:t>
            </w:r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, либо в связи со смертью члена его семьи или близкого родственника, что подтверждается документально, и уведомления об этом перевозчика до </w:t>
            </w:r>
            <w:proofErr w:type="gramStart"/>
            <w:r w:rsidRPr="00757A61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  <w:proofErr w:type="gramEnd"/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установленного в соответствии с федеральными авиационными правилами времени регистрации пассажиров на указанный в билете рейс, либо в связи с задержкой отправления воздушного судна, иными предусмотренными федеральными авиационными правилами действиями (бездействием) перевозчика, </w:t>
            </w:r>
            <w:proofErr w:type="gramStart"/>
            <w:r w:rsidRPr="00757A61">
              <w:rPr>
                <w:rFonts w:ascii="Times New Roman" w:hAnsi="Times New Roman" w:cs="Times New Roman"/>
                <w:sz w:val="18"/>
                <w:szCs w:val="18"/>
              </w:rPr>
              <w:t>влекущими за собой неисполнение или ненадлежащее исполнение обязательств по договору воздушной перевозки пассажира, пассажиру возвращается уплаченная за воздушную перевозку провозная плата.</w:t>
            </w:r>
            <w:proofErr w:type="gramEnd"/>
          </w:p>
          <w:p w:rsidR="008A5DDC" w:rsidRPr="00757A61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Под членами семьи понимаются супруги, родители и дети (усыновители и усыновленные), под близкими родственниками - дедушки, бабушки и внуки, полнородные и </w:t>
            </w:r>
            <w:proofErr w:type="spellStart"/>
            <w:r w:rsidRPr="00757A61">
              <w:rPr>
                <w:rFonts w:ascii="Times New Roman" w:hAnsi="Times New Roman" w:cs="Times New Roman"/>
                <w:sz w:val="18"/>
                <w:szCs w:val="18"/>
              </w:rPr>
              <w:t>неполнородные</w:t>
            </w:r>
            <w:proofErr w:type="spellEnd"/>
            <w:r w:rsidRPr="00757A61">
              <w:rPr>
                <w:rFonts w:ascii="Times New Roman" w:hAnsi="Times New Roman" w:cs="Times New Roman"/>
                <w:sz w:val="18"/>
                <w:szCs w:val="18"/>
              </w:rPr>
              <w:t xml:space="preserve"> братья и сестры.</w:t>
            </w:r>
          </w:p>
          <w:p w:rsidR="008A5DDC" w:rsidRPr="00757A61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DDC" w:rsidRPr="008A5DD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5DDC">
              <w:rPr>
                <w:rFonts w:ascii="Times New Roman" w:hAnsi="Times New Roman" w:cs="Times New Roman"/>
                <w:b/>
                <w:sz w:val="18"/>
                <w:szCs w:val="18"/>
              </w:rPr>
              <w:t>2.  ВОПРОС: Если происходит задержка в отправлении самолета, какие обязанности возлагаются на перевозчика?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ОТВЕТ: </w:t>
            </w: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предоставление комнат матери и ребенка пассажиру с ребенком в возрасте до семи лет;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два телефонных звонка или два сообщения по электронной почте при ожидании отправления рейса более двух часов;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обеспечение прохладительными напитками при ожидании отправления рейса более двух часов;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размещение в гостинице при ожидании отправления рейса более восьми часов - в дневное время и боле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шести часов - в ночное время;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организация хранения багажа.</w:t>
            </w:r>
          </w:p>
          <w:p w:rsidR="008A5DDC" w:rsidRPr="006847A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услуги </w:t>
            </w: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предоставляются пассажирам без взимания дополнительной платы.</w:t>
            </w:r>
          </w:p>
          <w:p w:rsidR="008A5DDC" w:rsidRPr="00757A61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847AC">
              <w:rPr>
                <w:rFonts w:ascii="Times New Roman" w:hAnsi="Times New Roman" w:cs="Times New Roman"/>
                <w:sz w:val="18"/>
                <w:szCs w:val="18"/>
              </w:rPr>
              <w:t>ремя ожидания отправления рейса начинается со времени отправления рейса, указанного в билете.</w:t>
            </w:r>
          </w:p>
          <w:p w:rsidR="008A5DDC" w:rsidRDefault="008A5DDC" w:rsidP="008A5DDC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F83" w:rsidRPr="00AD2F83" w:rsidRDefault="00AD2F83" w:rsidP="00AD2F83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</w:tcPr>
          <w:p w:rsidR="00E931CF" w:rsidRPr="00AD2F83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2F83">
              <w:rPr>
                <w:rFonts w:ascii="Times New Roman" w:hAnsi="Times New Roman" w:cs="Times New Roman"/>
                <w:b/>
                <w:sz w:val="18"/>
                <w:szCs w:val="18"/>
              </w:rPr>
              <w:t>3. ВОПРОС: Каков порядок действий, если во время перелета потерялся багаж?</w:t>
            </w:r>
          </w:p>
          <w:p w:rsidR="00E931CF" w:rsidRPr="00AD2F83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ОТВЕТ: </w:t>
            </w: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Если перевозчик не выдал пассажиру зарегистрированный багаж в аэропорту, до которого должен быть доставлен багаж согласно договору воздушной перевозки пассажира, то по письменному заявлению пассажира, оформленному на основании перевозочного документа, перевозчик обеспечивает необходимые меры к розыску зарегистрированного багажа, включающие:</w:t>
            </w:r>
          </w:p>
          <w:p w:rsidR="00E931CF" w:rsidRPr="00AD2F83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направление запроса в аэропорт отправления о наличии багажа;</w:t>
            </w:r>
          </w:p>
          <w:p w:rsidR="00E931CF" w:rsidRPr="00AD2F83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направление запросов в аэропорты, в которые багаж мог быть доставлен ошибочно;</w:t>
            </w:r>
          </w:p>
          <w:p w:rsidR="00E931CF" w:rsidRPr="00AD2F83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направление запроса о досылке багажа в случае его обнаружения.</w:t>
            </w:r>
          </w:p>
          <w:p w:rsidR="00E931CF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Перевозчик обеспечивает розыск багажа немедленно по предъявлении пассажиром заявления о неполучении багажа.</w:t>
            </w:r>
          </w:p>
          <w:p w:rsidR="00E931CF" w:rsidRPr="00AD2F83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Если зарегистрированный багаж не найден в течение двадцати одного дня со дня предъявления заявления о неполучении багажа, пассажир вправе требовать возмещения вреда, причиненного утратой зарегистрированного багажа.</w:t>
            </w:r>
          </w:p>
          <w:p w:rsidR="00E931CF" w:rsidRDefault="00E931CF" w:rsidP="00E931CF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Если зарегистриро</w:t>
            </w:r>
            <w:bookmarkStart w:id="0" w:name="_GoBack"/>
            <w:bookmarkEnd w:id="0"/>
            <w:r w:rsidRPr="00AD2F83">
              <w:rPr>
                <w:rFonts w:ascii="Times New Roman" w:hAnsi="Times New Roman" w:cs="Times New Roman"/>
                <w:sz w:val="18"/>
                <w:szCs w:val="18"/>
              </w:rPr>
              <w:t>ванный багаж найден, то перевозчик обеспечивает уведомление владельца зарегистрированного багажа и его доставку в аэропорт (пункт), указанный пассажиром, и по просьбе пассажира по указанному им адресу без взимания дополнительной платы.</w:t>
            </w:r>
          </w:p>
          <w:p w:rsidR="00E931CF" w:rsidRDefault="00E931CF" w:rsidP="00D8257F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8257F" w:rsidRPr="00EB279A" w:rsidRDefault="00D8257F" w:rsidP="00D8257F">
            <w:pPr>
              <w:ind w:firstLine="28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B279A">
              <w:rPr>
                <w:rFonts w:ascii="Times New Roman" w:hAnsi="Times New Roman" w:cs="Times New Roman"/>
                <w:b/>
                <w:u w:val="single"/>
              </w:rPr>
              <w:t>Предоставление услуг по перевозке пассажиров водным транспортом</w:t>
            </w:r>
          </w:p>
          <w:p w:rsidR="00C07B02" w:rsidRDefault="00EB279A" w:rsidP="00EB27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моменты, которые должен знать потребитель:</w:t>
            </w:r>
          </w:p>
          <w:p w:rsidR="00EB279A" w:rsidRPr="00FA4408" w:rsidRDefault="0003585B" w:rsidP="00EB279A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279A" w:rsidRPr="00FA4408">
              <w:rPr>
                <w:rFonts w:ascii="Times New Roman" w:hAnsi="Times New Roman" w:cs="Times New Roman"/>
                <w:sz w:val="18"/>
                <w:szCs w:val="18"/>
              </w:rPr>
              <w:t>еревозчик обязан, прежде всего, оказать услугу качественную, чтобы не нарушать ваши права потребителя транспортных услуг.</w:t>
            </w:r>
          </w:p>
          <w:p w:rsidR="00EB279A" w:rsidRPr="00FA4408" w:rsidRDefault="00EB279A" w:rsidP="00EB279A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 транспортной услуги должно соответствовать договору, а если в договоре перевозки нет пункта "о качестве", то перевозчик обязан оказать услугу, соответствующую требованиям, обычно предъявляемым к услугам такого рода.</w:t>
            </w:r>
          </w:p>
          <w:p w:rsidR="009717C4" w:rsidRPr="009717C4" w:rsidRDefault="00EB279A" w:rsidP="009717C4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Пассажир, которому оказана некачественная услуга, вправе пр</w:t>
            </w:r>
            <w:r w:rsidR="0003585B">
              <w:rPr>
                <w:rFonts w:ascii="Times New Roman" w:hAnsi="Times New Roman" w:cs="Times New Roman"/>
                <w:sz w:val="18"/>
                <w:szCs w:val="18"/>
              </w:rPr>
              <w:t>едъявить перевозчику следующие требования</w:t>
            </w:r>
            <w:r w:rsidR="009717C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9717C4" w:rsidRPr="009717C4">
              <w:rPr>
                <w:rFonts w:ascii="Times New Roman" w:hAnsi="Times New Roman" w:cs="Times New Roman"/>
                <w:sz w:val="18"/>
                <w:szCs w:val="18"/>
              </w:rPr>
              <w:t>безвозмездного устранения недостатков оказанной услуги; соответствующего уменьшения цены оказанной услуги; возмещения понесенных им расходов по устранению недостатков оказанной услуги своими силами или третьими лицами.</w:t>
            </w:r>
          </w:p>
          <w:p w:rsidR="00EB279A" w:rsidRPr="00FA4408" w:rsidRDefault="009717C4" w:rsidP="009717C4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17C4">
              <w:rPr>
                <w:rFonts w:ascii="Times New Roman" w:hAnsi="Times New Roman" w:cs="Times New Roman"/>
                <w:sz w:val="18"/>
                <w:szCs w:val="18"/>
              </w:rPr>
              <w:t>Потребитель вправе потребовать также полного возмещения убытков, причиненных ему в связи с недостатками оказанной услуги.</w:t>
            </w:r>
          </w:p>
          <w:p w:rsidR="00331841" w:rsidRPr="00FA4408" w:rsidRDefault="00331841" w:rsidP="00331841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До предъявления иска в связи с перевозкой пассажира и багажа, обязательным является предъявление претензии к перевозчику</w:t>
            </w:r>
          </w:p>
          <w:p w:rsidR="00EB279A" w:rsidRPr="00FA4408" w:rsidRDefault="00EB279A" w:rsidP="00EB279A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 Помимо права на приобретение качественной услуги, у потребителя также есть право:</w:t>
            </w:r>
          </w:p>
          <w:p w:rsidR="00EB279A" w:rsidRPr="00FA4408" w:rsidRDefault="00EB279A" w:rsidP="00EB279A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- На безопасность оказываемой услуги; </w:t>
            </w:r>
            <w:r w:rsidR="0003585B">
              <w:rPr>
                <w:rFonts w:ascii="Times New Roman" w:hAnsi="Times New Roman" w:cs="Times New Roman"/>
                <w:sz w:val="18"/>
                <w:szCs w:val="18"/>
              </w:rPr>
              <w:t>Законодательством</w:t>
            </w: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 имущественная ответственность исполнителей за вред, причиненный жизни, здоровью и имуществу потребителей.</w:t>
            </w:r>
          </w:p>
          <w:p w:rsidR="00EB279A" w:rsidRPr="00FA4408" w:rsidRDefault="00EB279A" w:rsidP="00EB279A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- На информацию; в дополнение к общей информации</w:t>
            </w:r>
            <w:r w:rsidR="00FA4408"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, Правилами оказания услуг по перевозке пассажиров, багажа, грузов для личных (бытовых) нужд на внутреннем водном транспортеустанавливается обязанность перевозчика </w:t>
            </w: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предоставлять пассажирам информацию о расписании движения транспорта, стоимости билетов, стоимости провоза багажа и иные сведения (в тч. о действующих льготах для отдельных категорий граждан).</w:t>
            </w:r>
            <w:proofErr w:type="gramEnd"/>
            <w:r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 За не предоставление надлежащей информации потребителю (пассажиру, в данном случае) перевозчик несет ответственность в соответствии с</w:t>
            </w:r>
            <w:r w:rsidR="0003585B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РФ</w:t>
            </w: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B279A" w:rsidRPr="00FA4408" w:rsidRDefault="00EB279A" w:rsidP="00EB279A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 xml:space="preserve"> К примеру, недостоверная информация о расписании движения транспорта, может стать причиной опоздания пассажира и, следовательно, причиной понесенных пассажиром убытков. Пассажир вправе потребовать у перевозчика возмещения своих убытков.</w:t>
            </w:r>
          </w:p>
          <w:p w:rsidR="00FA4408" w:rsidRPr="00FA4408" w:rsidRDefault="00EB279A" w:rsidP="00FA4408">
            <w:pPr>
              <w:ind w:firstLine="2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Перевозчик несет ответственность и за нарушение сроков услуги</w:t>
            </w:r>
            <w:r w:rsidR="0003585B">
              <w:rPr>
                <w:rFonts w:ascii="Times New Roman" w:hAnsi="Times New Roman" w:cs="Times New Roman"/>
                <w:sz w:val="18"/>
                <w:szCs w:val="18"/>
              </w:rPr>
              <w:t xml:space="preserve"> по перевозке</w:t>
            </w: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72B66" w:rsidRDefault="00FA4408" w:rsidP="0003585B">
            <w:pPr>
              <w:ind w:firstLine="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EB279A" w:rsidRPr="00FA4408">
              <w:rPr>
                <w:rFonts w:ascii="Times New Roman" w:hAnsi="Times New Roman" w:cs="Times New Roman"/>
                <w:sz w:val="18"/>
                <w:szCs w:val="18"/>
              </w:rPr>
              <w:t>акже перевозчик несет ответственность за утрату груза или багажа</w:t>
            </w:r>
            <w:r w:rsidRPr="00FA4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9578BC" w:rsidRPr="007F345B" w:rsidRDefault="009578BC" w:rsidP="00971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8BC" w:rsidRPr="007F345B" w:rsidSect="009717C4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AD7"/>
    <w:multiLevelType w:val="hybridMultilevel"/>
    <w:tmpl w:val="5256408C"/>
    <w:lvl w:ilvl="0" w:tplc="E4089114">
      <w:start w:val="1"/>
      <w:numFmt w:val="decimal"/>
      <w:lvlText w:val="%1."/>
      <w:lvlJc w:val="left"/>
      <w:pPr>
        <w:ind w:left="6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F18"/>
    <w:rsid w:val="0003585B"/>
    <w:rsid w:val="00072B66"/>
    <w:rsid w:val="00134229"/>
    <w:rsid w:val="00241095"/>
    <w:rsid w:val="00331841"/>
    <w:rsid w:val="00332145"/>
    <w:rsid w:val="00334359"/>
    <w:rsid w:val="003404C9"/>
    <w:rsid w:val="00373312"/>
    <w:rsid w:val="00386535"/>
    <w:rsid w:val="004072A9"/>
    <w:rsid w:val="004448B1"/>
    <w:rsid w:val="00492B78"/>
    <w:rsid w:val="004F4F2E"/>
    <w:rsid w:val="005B6A1F"/>
    <w:rsid w:val="006847AC"/>
    <w:rsid w:val="0068533E"/>
    <w:rsid w:val="00686D8D"/>
    <w:rsid w:val="00702D23"/>
    <w:rsid w:val="00757A61"/>
    <w:rsid w:val="007774C3"/>
    <w:rsid w:val="007F345B"/>
    <w:rsid w:val="008A5DDC"/>
    <w:rsid w:val="008C79E7"/>
    <w:rsid w:val="009155B8"/>
    <w:rsid w:val="009578BC"/>
    <w:rsid w:val="009717C4"/>
    <w:rsid w:val="00984CBF"/>
    <w:rsid w:val="00AD2F83"/>
    <w:rsid w:val="00B53975"/>
    <w:rsid w:val="00C07B02"/>
    <w:rsid w:val="00C37A76"/>
    <w:rsid w:val="00D8257F"/>
    <w:rsid w:val="00D83C21"/>
    <w:rsid w:val="00E931CF"/>
    <w:rsid w:val="00EB279A"/>
    <w:rsid w:val="00EF0F09"/>
    <w:rsid w:val="00EF29F1"/>
    <w:rsid w:val="00F51F18"/>
    <w:rsid w:val="00FA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3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Маханько</dc:creator>
  <cp:keywords/>
  <dc:description/>
  <cp:lastModifiedBy>Юрист</cp:lastModifiedBy>
  <cp:revision>19</cp:revision>
  <dcterms:created xsi:type="dcterms:W3CDTF">2016-03-06T20:28:00Z</dcterms:created>
  <dcterms:modified xsi:type="dcterms:W3CDTF">2016-03-10T10:48:00Z</dcterms:modified>
</cp:coreProperties>
</file>